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69" w:rsidRPr="006A7369" w:rsidRDefault="00C84369" w:rsidP="00C84369">
      <w:pPr>
        <w:spacing w:after="0"/>
        <w:contextualSpacing/>
        <w:jc w:val="center"/>
        <w:rPr>
          <w:rFonts w:ascii="Times New Roman" w:hAnsi="Times New Roman" w:cs="Times New Roman"/>
          <w:b/>
          <w:sz w:val="24"/>
          <w:szCs w:val="24"/>
        </w:rPr>
      </w:pPr>
      <w:r w:rsidRPr="006A7369">
        <w:rPr>
          <w:rFonts w:ascii="Times New Roman" w:hAnsi="Times New Roman" w:cs="Times New Roman"/>
          <w:b/>
          <w:sz w:val="24"/>
          <w:szCs w:val="24"/>
        </w:rPr>
        <w:t>Технологическая схема</w:t>
      </w:r>
    </w:p>
    <w:p w:rsidR="00C84369" w:rsidRPr="006A7369" w:rsidRDefault="00C84369" w:rsidP="00C84369">
      <w:pPr>
        <w:spacing w:after="0"/>
        <w:contextualSpacing/>
        <w:jc w:val="center"/>
        <w:rPr>
          <w:rFonts w:ascii="Times New Roman" w:hAnsi="Times New Roman" w:cs="Times New Roman"/>
          <w:b/>
          <w:sz w:val="24"/>
          <w:szCs w:val="24"/>
        </w:rPr>
      </w:pPr>
      <w:r w:rsidRPr="006A7369">
        <w:rPr>
          <w:rFonts w:ascii="Times New Roman" w:hAnsi="Times New Roman" w:cs="Times New Roman"/>
          <w:b/>
          <w:sz w:val="24"/>
          <w:szCs w:val="24"/>
        </w:rPr>
        <w:t xml:space="preserve">по предоставлению муниципальной услуги </w:t>
      </w:r>
    </w:p>
    <w:p w:rsidR="00C84369" w:rsidRDefault="00C84369" w:rsidP="004B49FF">
      <w:pPr>
        <w:spacing w:after="0"/>
        <w:contextualSpacing/>
        <w:jc w:val="center"/>
        <w:rPr>
          <w:rFonts w:ascii="Times New Roman" w:hAnsi="Times New Roman" w:cs="Times New Roman"/>
          <w:b/>
          <w:sz w:val="24"/>
          <w:szCs w:val="24"/>
        </w:rPr>
      </w:pPr>
      <w:r w:rsidRPr="006A7369">
        <w:rPr>
          <w:rFonts w:ascii="Times New Roman" w:hAnsi="Times New Roman" w:cs="Times New Roman"/>
          <w:b/>
          <w:sz w:val="24"/>
          <w:szCs w:val="24"/>
        </w:rPr>
        <w:t>«</w:t>
      </w:r>
      <w:r w:rsidR="004B49FF" w:rsidRPr="004B49FF">
        <w:rPr>
          <w:rFonts w:ascii="Times New Roman" w:hAnsi="Times New Roman" w:cs="Times New Roman"/>
          <w:b/>
          <w:sz w:val="24"/>
          <w:szCs w:val="24"/>
        </w:rPr>
        <w:t>Выдача разрешений на установку и эксплуатацию рекламных конструкций, аннулирование таких разрешений</w:t>
      </w:r>
      <w:r w:rsidRPr="006A7369">
        <w:rPr>
          <w:rFonts w:ascii="Times New Roman" w:hAnsi="Times New Roman" w:cs="Times New Roman"/>
          <w:b/>
          <w:sz w:val="24"/>
          <w:szCs w:val="24"/>
        </w:rPr>
        <w:t>»</w:t>
      </w:r>
    </w:p>
    <w:p w:rsidR="00B70C92" w:rsidRPr="006A7369" w:rsidRDefault="00B70C92" w:rsidP="00B70C92">
      <w:pPr>
        <w:spacing w:after="0"/>
        <w:contextualSpacing/>
        <w:jc w:val="center"/>
        <w:rPr>
          <w:rFonts w:ascii="Times New Roman" w:hAnsi="Times New Roman" w:cs="Times New Roman"/>
          <w:b/>
          <w:sz w:val="24"/>
          <w:szCs w:val="24"/>
        </w:rPr>
      </w:pPr>
    </w:p>
    <w:p w:rsidR="00B218B3" w:rsidRPr="006A7369" w:rsidRDefault="003E0883" w:rsidP="00674237">
      <w:pPr>
        <w:jc w:val="center"/>
        <w:rPr>
          <w:rFonts w:ascii="Times New Roman" w:hAnsi="Times New Roman" w:cs="Times New Roman"/>
          <w:b/>
          <w:sz w:val="24"/>
          <w:szCs w:val="24"/>
        </w:rPr>
      </w:pPr>
      <w:r w:rsidRPr="006A7369">
        <w:rPr>
          <w:rFonts w:ascii="Times New Roman" w:hAnsi="Times New Roman" w:cs="Times New Roman"/>
          <w:b/>
          <w:sz w:val="24"/>
          <w:szCs w:val="24"/>
        </w:rPr>
        <w:t>Раздел 1. «Общие сведения о муниципальной услуге»</w:t>
      </w:r>
    </w:p>
    <w:tbl>
      <w:tblPr>
        <w:tblStyle w:val="a3"/>
        <w:tblW w:w="9571" w:type="dxa"/>
        <w:tblLook w:val="04A0" w:firstRow="1" w:lastRow="0" w:firstColumn="1" w:lastColumn="0" w:noHBand="0" w:noVBand="1"/>
      </w:tblPr>
      <w:tblGrid>
        <w:gridCol w:w="560"/>
        <w:gridCol w:w="3275"/>
        <w:gridCol w:w="5736"/>
      </w:tblGrid>
      <w:tr w:rsidR="006A7369" w:rsidRPr="006A7369" w:rsidTr="00D83ECA">
        <w:tc>
          <w:tcPr>
            <w:tcW w:w="560" w:type="dxa"/>
            <w:vAlign w:val="center"/>
          </w:tcPr>
          <w:p w:rsidR="003E0883" w:rsidRPr="006A7369" w:rsidRDefault="003E0883" w:rsidP="003E0883">
            <w:pPr>
              <w:jc w:val="cente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275" w:type="dxa"/>
            <w:shd w:val="clear" w:color="auto" w:fill="CCFFCC"/>
            <w:vAlign w:val="center"/>
          </w:tcPr>
          <w:p w:rsidR="003E0883" w:rsidRPr="006A7369" w:rsidRDefault="003E0883" w:rsidP="003E0883">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5736" w:type="dxa"/>
            <w:vAlign w:val="center"/>
          </w:tcPr>
          <w:p w:rsidR="003E0883" w:rsidRPr="006A7369" w:rsidRDefault="003E0883" w:rsidP="003E0883">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D83ECA">
        <w:tc>
          <w:tcPr>
            <w:tcW w:w="560" w:type="dxa"/>
          </w:tcPr>
          <w:p w:rsidR="003E0883" w:rsidRPr="006A7369" w:rsidRDefault="003E0883" w:rsidP="003E0883">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275" w:type="dxa"/>
            <w:shd w:val="clear" w:color="auto" w:fill="CCFFCC"/>
          </w:tcPr>
          <w:p w:rsidR="003E0883" w:rsidRPr="006A7369" w:rsidRDefault="003E0883" w:rsidP="003E0883">
            <w:pPr>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5736" w:type="dxa"/>
          </w:tcPr>
          <w:p w:rsidR="003E0883" w:rsidRPr="006A7369" w:rsidRDefault="003E0883" w:rsidP="003E0883">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D83ECA">
        <w:trPr>
          <w:trHeight w:val="615"/>
        </w:trPr>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предоставляющего услугу</w:t>
            </w:r>
          </w:p>
        </w:tc>
        <w:tc>
          <w:tcPr>
            <w:tcW w:w="5736" w:type="dxa"/>
          </w:tcPr>
          <w:p w:rsidR="003E0883" w:rsidRPr="006A7369" w:rsidRDefault="00AE6F87" w:rsidP="00B70C92">
            <w:pPr>
              <w:jc w:val="both"/>
              <w:rPr>
                <w:rFonts w:ascii="Times New Roman" w:hAnsi="Times New Roman" w:cs="Times New Roman"/>
                <w:sz w:val="24"/>
                <w:szCs w:val="24"/>
              </w:rPr>
            </w:pPr>
            <w:r w:rsidRPr="006A7369">
              <w:rPr>
                <w:rFonts w:ascii="Times New Roman" w:hAnsi="Times New Roman"/>
                <w:sz w:val="24"/>
                <w:szCs w:val="24"/>
              </w:rPr>
              <w:t xml:space="preserve">  Администрация </w:t>
            </w:r>
            <w:r w:rsidR="00B70C92">
              <w:rPr>
                <w:rFonts w:ascii="Times New Roman" w:hAnsi="Times New Roman"/>
                <w:sz w:val="24"/>
                <w:szCs w:val="24"/>
              </w:rPr>
              <w:t>Верхнесалдинского</w:t>
            </w:r>
            <w:r w:rsidRPr="006A7369">
              <w:rPr>
                <w:rFonts w:ascii="Times New Roman" w:hAnsi="Times New Roman"/>
                <w:sz w:val="24"/>
                <w:szCs w:val="24"/>
              </w:rPr>
              <w:t xml:space="preserve"> городского округа</w:t>
            </w:r>
          </w:p>
        </w:tc>
      </w:tr>
      <w:tr w:rsidR="006A7369" w:rsidRPr="006A7369" w:rsidTr="00D83ECA">
        <w:trPr>
          <w:trHeight w:val="615"/>
        </w:trPr>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Номер услуги в федеральном</w:t>
            </w:r>
          </w:p>
          <w:p w:rsidR="003E0883" w:rsidRPr="006A7369" w:rsidRDefault="003E0883" w:rsidP="003E088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реестре</w:t>
            </w:r>
          </w:p>
        </w:tc>
        <w:tc>
          <w:tcPr>
            <w:tcW w:w="5736" w:type="dxa"/>
          </w:tcPr>
          <w:p w:rsidR="003E0883" w:rsidRPr="006A7369" w:rsidRDefault="004B49FF" w:rsidP="0069713F">
            <w:pPr>
              <w:jc w:val="center"/>
              <w:rPr>
                <w:rFonts w:ascii="Times New Roman" w:hAnsi="Times New Roman" w:cs="Times New Roman"/>
                <w:sz w:val="24"/>
                <w:szCs w:val="24"/>
                <w:highlight w:val="red"/>
              </w:rPr>
            </w:pPr>
            <w:r>
              <w:rPr>
                <w:rFonts w:ascii="Times New Roman" w:hAnsi="Times New Roman" w:cs="Times New Roman"/>
                <w:sz w:val="24"/>
                <w:szCs w:val="24"/>
              </w:rPr>
              <w:t>-</w:t>
            </w:r>
          </w:p>
        </w:tc>
      </w:tr>
      <w:tr w:rsidR="006A7369" w:rsidRPr="006A7369" w:rsidTr="00D83ECA">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rPr>
                <w:rFonts w:ascii="Times New Roman" w:hAnsi="Times New Roman" w:cs="Times New Roman"/>
                <w:sz w:val="24"/>
                <w:szCs w:val="24"/>
              </w:rPr>
            </w:pPr>
            <w:r w:rsidRPr="006A7369">
              <w:rPr>
                <w:rFonts w:ascii="Times New Roman" w:hAnsi="Times New Roman" w:cs="Times New Roman"/>
                <w:sz w:val="24"/>
                <w:szCs w:val="24"/>
              </w:rPr>
              <w:t>Полное наименование услуги</w:t>
            </w:r>
          </w:p>
        </w:tc>
        <w:tc>
          <w:tcPr>
            <w:tcW w:w="5736" w:type="dxa"/>
          </w:tcPr>
          <w:p w:rsidR="003E0883" w:rsidRPr="006A7369" w:rsidRDefault="004B49FF" w:rsidP="00AE6F87">
            <w:pPr>
              <w:jc w:val="both"/>
              <w:rPr>
                <w:rFonts w:ascii="Times New Roman" w:hAnsi="Times New Roman" w:cs="Times New Roman"/>
                <w:sz w:val="24"/>
                <w:szCs w:val="24"/>
              </w:rPr>
            </w:pPr>
            <w:r w:rsidRPr="004B49FF">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D83ECA">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rPr>
                <w:rFonts w:ascii="Times New Roman" w:hAnsi="Times New Roman" w:cs="Times New Roman"/>
                <w:sz w:val="24"/>
                <w:szCs w:val="24"/>
              </w:rPr>
            </w:pPr>
            <w:r w:rsidRPr="006A7369">
              <w:rPr>
                <w:rFonts w:ascii="Times New Roman" w:hAnsi="Times New Roman" w:cs="Times New Roman"/>
                <w:sz w:val="24"/>
                <w:szCs w:val="24"/>
              </w:rPr>
              <w:t>Краткое наименование услуги</w:t>
            </w:r>
          </w:p>
        </w:tc>
        <w:tc>
          <w:tcPr>
            <w:tcW w:w="5736" w:type="dxa"/>
          </w:tcPr>
          <w:p w:rsidR="003E0883" w:rsidRPr="006A7369" w:rsidRDefault="004B49FF" w:rsidP="00D43B90">
            <w:pPr>
              <w:jc w:val="both"/>
              <w:rPr>
                <w:rFonts w:ascii="Times New Roman" w:hAnsi="Times New Roman" w:cs="Times New Roman"/>
                <w:sz w:val="24"/>
                <w:szCs w:val="24"/>
              </w:rPr>
            </w:pPr>
            <w:r w:rsidRPr="004B49FF">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D83ECA">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Административный</w:t>
            </w:r>
          </w:p>
          <w:p w:rsidR="003E0883" w:rsidRPr="006A7369" w:rsidRDefault="003E0883" w:rsidP="003E088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регламент предоставления</w:t>
            </w:r>
          </w:p>
          <w:p w:rsidR="003E0883" w:rsidRPr="006A7369" w:rsidRDefault="003E0883" w:rsidP="003E0883">
            <w:pPr>
              <w:rPr>
                <w:rFonts w:ascii="Times New Roman" w:hAnsi="Times New Roman" w:cs="Times New Roman"/>
                <w:sz w:val="24"/>
                <w:szCs w:val="24"/>
              </w:rPr>
            </w:pPr>
            <w:r w:rsidRPr="006A7369">
              <w:rPr>
                <w:rFonts w:ascii="Times New Roman" w:hAnsi="Times New Roman" w:cs="Times New Roman"/>
                <w:sz w:val="24"/>
                <w:szCs w:val="24"/>
              </w:rPr>
              <w:t xml:space="preserve">услуги </w:t>
            </w:r>
          </w:p>
        </w:tc>
        <w:tc>
          <w:tcPr>
            <w:tcW w:w="5736" w:type="dxa"/>
          </w:tcPr>
          <w:p w:rsidR="007C6171" w:rsidRPr="007C6171" w:rsidRDefault="00D43B90" w:rsidP="007C6171">
            <w:pPr>
              <w:jc w:val="both"/>
              <w:rPr>
                <w:rFonts w:ascii="Times New Roman" w:hAnsi="Times New Roman" w:cs="Times New Roman"/>
                <w:sz w:val="24"/>
                <w:szCs w:val="24"/>
              </w:rPr>
            </w:pPr>
            <w:r w:rsidRPr="006A7369">
              <w:rPr>
                <w:rFonts w:ascii="Times New Roman" w:hAnsi="Times New Roman" w:cs="Times New Roman"/>
                <w:sz w:val="24"/>
                <w:szCs w:val="24"/>
              </w:rPr>
              <w:t xml:space="preserve">Постановление Администрации </w:t>
            </w:r>
            <w:r w:rsidR="003E082F">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 </w:t>
            </w:r>
            <w:r w:rsidR="007C6171" w:rsidRPr="007C6171">
              <w:rPr>
                <w:rFonts w:ascii="Times New Roman" w:hAnsi="Times New Roman" w:cs="Times New Roman"/>
                <w:sz w:val="24"/>
                <w:szCs w:val="24"/>
              </w:rPr>
              <w:t>от _03.09.2019_ № _2535_</w:t>
            </w:r>
          </w:p>
          <w:p w:rsidR="007C6171" w:rsidRPr="007C6171" w:rsidRDefault="007C6171" w:rsidP="007C6171">
            <w:pPr>
              <w:jc w:val="both"/>
              <w:rPr>
                <w:rFonts w:ascii="Times New Roman" w:hAnsi="Times New Roman" w:cs="Times New Roman"/>
                <w:sz w:val="24"/>
                <w:szCs w:val="24"/>
              </w:rPr>
            </w:pPr>
            <w:r w:rsidRPr="007C6171">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p>
          <w:p w:rsidR="00EE6A66" w:rsidRPr="006A7369" w:rsidRDefault="00EE6A66" w:rsidP="003E082F">
            <w:pPr>
              <w:jc w:val="both"/>
              <w:rPr>
                <w:rFonts w:ascii="Times New Roman" w:hAnsi="Times New Roman" w:cs="Times New Roman"/>
                <w:sz w:val="24"/>
                <w:szCs w:val="24"/>
              </w:rPr>
            </w:pPr>
          </w:p>
        </w:tc>
      </w:tr>
      <w:tr w:rsidR="006A7369" w:rsidRPr="006A7369" w:rsidTr="00D83ECA">
        <w:tc>
          <w:tcPr>
            <w:tcW w:w="560" w:type="dxa"/>
          </w:tcPr>
          <w:p w:rsidR="003E0883" w:rsidRPr="006A7369" w:rsidRDefault="003E0883" w:rsidP="003E0883">
            <w:pPr>
              <w:pStyle w:val="a4"/>
              <w:numPr>
                <w:ilvl w:val="0"/>
                <w:numId w:val="1"/>
              </w:numPr>
              <w:rPr>
                <w:rFonts w:ascii="Times New Roman" w:hAnsi="Times New Roman" w:cs="Times New Roman"/>
                <w:sz w:val="24"/>
                <w:szCs w:val="24"/>
              </w:rPr>
            </w:pPr>
          </w:p>
        </w:tc>
        <w:tc>
          <w:tcPr>
            <w:tcW w:w="3275" w:type="dxa"/>
            <w:shd w:val="clear" w:color="auto" w:fill="CCFFCC"/>
          </w:tcPr>
          <w:p w:rsidR="003E0883" w:rsidRPr="006A7369" w:rsidRDefault="003E0883" w:rsidP="003E0883">
            <w:pPr>
              <w:rPr>
                <w:rFonts w:ascii="Times New Roman" w:hAnsi="Times New Roman" w:cs="Times New Roman"/>
                <w:sz w:val="24"/>
                <w:szCs w:val="24"/>
              </w:rPr>
            </w:pPr>
            <w:r w:rsidRPr="006A7369">
              <w:rPr>
                <w:rFonts w:ascii="Times New Roman" w:hAnsi="Times New Roman" w:cs="Times New Roman"/>
                <w:sz w:val="24"/>
                <w:szCs w:val="24"/>
              </w:rPr>
              <w:t>Перечень «подуслуг»</w:t>
            </w:r>
          </w:p>
        </w:tc>
        <w:tc>
          <w:tcPr>
            <w:tcW w:w="5736" w:type="dxa"/>
          </w:tcPr>
          <w:p w:rsidR="00E27E80" w:rsidRPr="006A7369" w:rsidRDefault="007C6171" w:rsidP="005046CE">
            <w:pPr>
              <w:jc w:val="both"/>
              <w:rPr>
                <w:rFonts w:ascii="Times New Roman" w:hAnsi="Times New Roman" w:cs="Times New Roman"/>
                <w:i/>
                <w:sz w:val="24"/>
                <w:szCs w:val="24"/>
              </w:rPr>
            </w:pPr>
            <w:r w:rsidRPr="004B49FF">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FD4DB6" w:rsidRPr="006A7369" w:rsidTr="00F80D2D">
        <w:trPr>
          <w:trHeight w:val="299"/>
        </w:trPr>
        <w:tc>
          <w:tcPr>
            <w:tcW w:w="560" w:type="dxa"/>
            <w:vMerge w:val="restart"/>
          </w:tcPr>
          <w:p w:rsidR="00FD4DB6" w:rsidRPr="006A7369" w:rsidRDefault="00FD4DB6" w:rsidP="00D83ECA">
            <w:pPr>
              <w:pStyle w:val="a4"/>
              <w:numPr>
                <w:ilvl w:val="0"/>
                <w:numId w:val="1"/>
              </w:numPr>
              <w:jc w:val="both"/>
              <w:rPr>
                <w:rFonts w:ascii="Times New Roman" w:hAnsi="Times New Roman" w:cs="Times New Roman"/>
                <w:sz w:val="24"/>
                <w:szCs w:val="24"/>
              </w:rPr>
            </w:pPr>
          </w:p>
        </w:tc>
        <w:tc>
          <w:tcPr>
            <w:tcW w:w="3275" w:type="dxa"/>
            <w:vMerge w:val="restart"/>
            <w:shd w:val="clear" w:color="auto" w:fill="CCFFCC"/>
          </w:tcPr>
          <w:p w:rsidR="00FD4DB6" w:rsidRPr="006A7369" w:rsidRDefault="00FD4DB6" w:rsidP="00D83ECA">
            <w:pPr>
              <w:autoSpaceDE w:val="0"/>
              <w:autoSpaceDN w:val="0"/>
              <w:adjustRightInd w:val="0"/>
              <w:jc w:val="both"/>
              <w:rPr>
                <w:rFonts w:ascii="Times New Roman" w:hAnsi="Times New Roman" w:cs="Times New Roman"/>
                <w:sz w:val="24"/>
                <w:szCs w:val="24"/>
              </w:rPr>
            </w:pPr>
            <w:r w:rsidRPr="006A7369">
              <w:rPr>
                <w:rFonts w:ascii="Times New Roman" w:hAnsi="Times New Roman" w:cs="Times New Roman"/>
                <w:sz w:val="24"/>
                <w:szCs w:val="24"/>
              </w:rPr>
              <w:t>Способы оценки качества предоставления услуги</w:t>
            </w:r>
          </w:p>
        </w:tc>
        <w:tc>
          <w:tcPr>
            <w:tcW w:w="5736" w:type="dxa"/>
          </w:tcPr>
          <w:p w:rsidR="00FD4DB6" w:rsidRPr="006A7369" w:rsidRDefault="00FD4DB6" w:rsidP="00FD4DB6">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официальный</w:t>
            </w:r>
            <w:proofErr w:type="gramEnd"/>
            <w:r w:rsidRPr="006A7369">
              <w:rPr>
                <w:rFonts w:ascii="Times New Roman" w:hAnsi="Times New Roman" w:cs="Times New Roman"/>
                <w:sz w:val="24"/>
                <w:szCs w:val="24"/>
              </w:rPr>
              <w:t xml:space="preserve"> сайт </w:t>
            </w:r>
            <w:r>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FD4DB6" w:rsidRPr="006A7369" w:rsidTr="00D83ECA">
        <w:trPr>
          <w:trHeight w:val="79"/>
        </w:trPr>
        <w:tc>
          <w:tcPr>
            <w:tcW w:w="560" w:type="dxa"/>
            <w:vMerge/>
          </w:tcPr>
          <w:p w:rsidR="00FD4DB6" w:rsidRPr="006A7369" w:rsidRDefault="00FD4DB6" w:rsidP="00D83ECA">
            <w:pPr>
              <w:pStyle w:val="a4"/>
              <w:numPr>
                <w:ilvl w:val="0"/>
                <w:numId w:val="1"/>
              </w:numPr>
              <w:jc w:val="both"/>
              <w:rPr>
                <w:rFonts w:ascii="Times New Roman" w:hAnsi="Times New Roman" w:cs="Times New Roman"/>
                <w:sz w:val="24"/>
                <w:szCs w:val="24"/>
              </w:rPr>
            </w:pPr>
          </w:p>
        </w:tc>
        <w:tc>
          <w:tcPr>
            <w:tcW w:w="3275" w:type="dxa"/>
            <w:vMerge/>
            <w:shd w:val="clear" w:color="auto" w:fill="CCFFCC"/>
          </w:tcPr>
          <w:p w:rsidR="00FD4DB6" w:rsidRPr="006A7369" w:rsidRDefault="00FD4DB6" w:rsidP="00D83ECA">
            <w:pPr>
              <w:autoSpaceDE w:val="0"/>
              <w:autoSpaceDN w:val="0"/>
              <w:adjustRightInd w:val="0"/>
              <w:jc w:val="both"/>
              <w:rPr>
                <w:rFonts w:ascii="Times New Roman" w:hAnsi="Times New Roman" w:cs="Times New Roman"/>
                <w:sz w:val="24"/>
                <w:szCs w:val="24"/>
              </w:rPr>
            </w:pPr>
          </w:p>
        </w:tc>
        <w:tc>
          <w:tcPr>
            <w:tcW w:w="5736" w:type="dxa"/>
          </w:tcPr>
          <w:p w:rsidR="00FD4DB6" w:rsidRPr="006A7369" w:rsidRDefault="00FD4DB6" w:rsidP="00A955D7">
            <w:pPr>
              <w:autoSpaceDE w:val="0"/>
              <w:autoSpaceDN w:val="0"/>
              <w:adjustRightInd w:val="0"/>
              <w:rPr>
                <w:rFonts w:ascii="Times New Roman" w:hAnsi="Times New Roman" w:cs="Times New Roman"/>
                <w:sz w:val="24"/>
                <w:szCs w:val="24"/>
              </w:rPr>
            </w:pPr>
          </w:p>
        </w:tc>
      </w:tr>
    </w:tbl>
    <w:p w:rsidR="003E0883" w:rsidRPr="006A7369" w:rsidRDefault="003E0883" w:rsidP="003B637B">
      <w:pPr>
        <w:jc w:val="both"/>
        <w:rPr>
          <w:rFonts w:ascii="Times New Roman" w:hAnsi="Times New Roman" w:cs="Times New Roman"/>
          <w:sz w:val="24"/>
          <w:szCs w:val="24"/>
        </w:rPr>
      </w:pPr>
    </w:p>
    <w:p w:rsidR="00085BBF" w:rsidRPr="006A7369" w:rsidRDefault="00085BBF" w:rsidP="00674237">
      <w:pPr>
        <w:jc w:val="center"/>
        <w:rPr>
          <w:rFonts w:ascii="Times New Roman" w:hAnsi="Times New Roman" w:cs="Times New Roman"/>
          <w:b/>
          <w:sz w:val="24"/>
          <w:szCs w:val="24"/>
        </w:rPr>
      </w:pPr>
      <w:r w:rsidRPr="006A7369">
        <w:rPr>
          <w:rFonts w:ascii="Times New Roman" w:hAnsi="Times New Roman" w:cs="Times New Roman"/>
          <w:b/>
          <w:sz w:val="24"/>
          <w:szCs w:val="24"/>
        </w:rPr>
        <w:t>Раздел 2. «Общие сведения о</w:t>
      </w:r>
      <w:r w:rsidR="00557318" w:rsidRPr="006A7369">
        <w:rPr>
          <w:rFonts w:ascii="Times New Roman" w:hAnsi="Times New Roman" w:cs="Times New Roman"/>
          <w:b/>
          <w:sz w:val="24"/>
          <w:szCs w:val="24"/>
        </w:rPr>
        <w:t xml:space="preserve"> </w:t>
      </w:r>
      <w:r w:rsidRPr="006A7369">
        <w:rPr>
          <w:rFonts w:ascii="Times New Roman" w:hAnsi="Times New Roman" w:cs="Times New Roman"/>
          <w:b/>
          <w:sz w:val="24"/>
          <w:szCs w:val="24"/>
        </w:rPr>
        <w:t>«</w:t>
      </w:r>
      <w:proofErr w:type="spellStart"/>
      <w:r w:rsidRPr="006A7369">
        <w:rPr>
          <w:rFonts w:ascii="Times New Roman" w:hAnsi="Times New Roman" w:cs="Times New Roman"/>
          <w:b/>
          <w:sz w:val="24"/>
          <w:szCs w:val="24"/>
        </w:rPr>
        <w:t>подуслугах</w:t>
      </w:r>
      <w:proofErr w:type="spellEnd"/>
      <w:r w:rsidRPr="006A736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936"/>
        <w:gridCol w:w="3670"/>
        <w:gridCol w:w="4739"/>
      </w:tblGrid>
      <w:tr w:rsidR="006A7369" w:rsidRPr="006A7369" w:rsidTr="001607E2">
        <w:tc>
          <w:tcPr>
            <w:tcW w:w="936" w:type="dxa"/>
          </w:tcPr>
          <w:p w:rsidR="00634D1D" w:rsidRPr="006A7369" w:rsidRDefault="00634D1D" w:rsidP="003E0883">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670" w:type="dxa"/>
            <w:shd w:val="clear" w:color="auto" w:fill="CCFFCC"/>
            <w:vAlign w:val="center"/>
          </w:tcPr>
          <w:p w:rsidR="00634D1D" w:rsidRPr="006A7369" w:rsidRDefault="00634D1D"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4739" w:type="dxa"/>
            <w:vAlign w:val="center"/>
          </w:tcPr>
          <w:p w:rsidR="00634D1D" w:rsidRPr="006A7369" w:rsidRDefault="00634D1D"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1607E2">
        <w:tc>
          <w:tcPr>
            <w:tcW w:w="936" w:type="dxa"/>
          </w:tcPr>
          <w:p w:rsidR="00EA0E3B" w:rsidRPr="006A7369" w:rsidRDefault="00EA0E3B" w:rsidP="00EA0E3B">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670" w:type="dxa"/>
            <w:shd w:val="clear" w:color="auto" w:fill="CCFFCC"/>
            <w:vAlign w:val="center"/>
          </w:tcPr>
          <w:p w:rsidR="00EA0E3B" w:rsidRPr="006A7369" w:rsidRDefault="00EA0E3B" w:rsidP="00EA0E3B">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4739" w:type="dxa"/>
            <w:vAlign w:val="center"/>
          </w:tcPr>
          <w:p w:rsidR="00EA0E3B" w:rsidRPr="006A7369" w:rsidRDefault="00EA0E3B" w:rsidP="00EA0E3B">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1607E2">
        <w:tc>
          <w:tcPr>
            <w:tcW w:w="936" w:type="dxa"/>
          </w:tcPr>
          <w:p w:rsidR="008C6B18" w:rsidRPr="006A7369" w:rsidRDefault="008C6B18" w:rsidP="008C6B18">
            <w:pPr>
              <w:jc w:val="cente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670" w:type="dxa"/>
            <w:shd w:val="clear" w:color="auto" w:fill="CCFFCC"/>
          </w:tcPr>
          <w:p w:rsidR="008C6B18" w:rsidRPr="006A7369" w:rsidRDefault="008C6B18" w:rsidP="00FD1273">
            <w:pPr>
              <w:rPr>
                <w:rFonts w:ascii="Times New Roman" w:hAnsi="Times New Roman" w:cs="Times New Roman"/>
                <w:b/>
                <w:sz w:val="24"/>
                <w:szCs w:val="24"/>
              </w:rPr>
            </w:pPr>
            <w:r w:rsidRPr="006A7369">
              <w:rPr>
                <w:rFonts w:ascii="Times New Roman" w:hAnsi="Times New Roman" w:cs="Times New Roman"/>
                <w:b/>
                <w:sz w:val="24"/>
                <w:szCs w:val="24"/>
              </w:rPr>
              <w:t>Наименование услуги</w:t>
            </w:r>
          </w:p>
        </w:tc>
        <w:tc>
          <w:tcPr>
            <w:tcW w:w="4739" w:type="dxa"/>
          </w:tcPr>
          <w:p w:rsidR="008C6B18" w:rsidRPr="006A7369" w:rsidRDefault="007C6171" w:rsidP="00C23651">
            <w:pPr>
              <w:jc w:val="both"/>
              <w:rPr>
                <w:rFonts w:ascii="Times New Roman" w:hAnsi="Times New Roman" w:cs="Times New Roman"/>
                <w:sz w:val="24"/>
                <w:szCs w:val="24"/>
              </w:rPr>
            </w:pPr>
            <w:r w:rsidRPr="007C617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1607E2">
        <w:tc>
          <w:tcPr>
            <w:tcW w:w="936" w:type="dxa"/>
          </w:tcPr>
          <w:p w:rsidR="00557318" w:rsidRPr="006A7369"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557318" w:rsidRPr="006A7369" w:rsidRDefault="00557318" w:rsidP="00557318">
            <w:pPr>
              <w:autoSpaceDE w:val="0"/>
              <w:autoSpaceDN w:val="0"/>
              <w:adjustRightInd w:val="0"/>
              <w:rPr>
                <w:rFonts w:ascii="Times New Roman" w:hAnsi="Times New Roman" w:cs="Times New Roman"/>
                <w:i/>
                <w:sz w:val="24"/>
                <w:szCs w:val="24"/>
              </w:rPr>
            </w:pPr>
            <w:r w:rsidRPr="006A7369">
              <w:rPr>
                <w:rFonts w:ascii="Times New Roman" w:hAnsi="Times New Roman" w:cs="Times New Roman"/>
                <w:i/>
                <w:sz w:val="24"/>
                <w:szCs w:val="24"/>
              </w:rPr>
              <w:t>Срок предоставления в зависимости от условий</w:t>
            </w:r>
          </w:p>
        </w:tc>
      </w:tr>
      <w:tr w:rsidR="006A7369" w:rsidRPr="006A7369" w:rsidTr="001607E2">
        <w:tc>
          <w:tcPr>
            <w:tcW w:w="936" w:type="dxa"/>
          </w:tcPr>
          <w:p w:rsidR="008C6B18" w:rsidRPr="006A7369" w:rsidRDefault="008C6B18" w:rsidP="008C6B1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1.1.</w:t>
            </w:r>
          </w:p>
        </w:tc>
        <w:tc>
          <w:tcPr>
            <w:tcW w:w="3670" w:type="dxa"/>
            <w:shd w:val="clear" w:color="auto" w:fill="CCFFCC"/>
          </w:tcPr>
          <w:p w:rsidR="00AC7580" w:rsidRPr="006A7369" w:rsidRDefault="00AC7580" w:rsidP="00AC7580">
            <w:pPr>
              <w:rPr>
                <w:rFonts w:ascii="Times New Roman" w:hAnsi="Times New Roman" w:cs="Times New Roman"/>
                <w:sz w:val="24"/>
                <w:szCs w:val="24"/>
              </w:rPr>
            </w:pPr>
            <w:r w:rsidRPr="006A7369">
              <w:rPr>
                <w:rFonts w:ascii="Times New Roman" w:hAnsi="Times New Roman" w:cs="Times New Roman"/>
                <w:sz w:val="24"/>
                <w:szCs w:val="24"/>
              </w:rPr>
              <w:t>При подаче заявления по месту жительства (по месту обращения)</w:t>
            </w:r>
          </w:p>
          <w:p w:rsidR="00AC7580" w:rsidRPr="006A7369" w:rsidRDefault="00AC7580" w:rsidP="00C23651">
            <w:pPr>
              <w:autoSpaceDE w:val="0"/>
              <w:autoSpaceDN w:val="0"/>
              <w:adjustRightInd w:val="0"/>
              <w:jc w:val="both"/>
              <w:rPr>
                <w:rFonts w:ascii="Times New Roman" w:hAnsi="Times New Roman" w:cs="Times New Roman"/>
                <w:sz w:val="24"/>
                <w:szCs w:val="24"/>
              </w:rPr>
            </w:pPr>
          </w:p>
        </w:tc>
        <w:tc>
          <w:tcPr>
            <w:tcW w:w="4739" w:type="dxa"/>
          </w:tcPr>
          <w:p w:rsidR="008C6B18" w:rsidRPr="006A7369" w:rsidRDefault="00BD1265" w:rsidP="00E95427">
            <w:pPr>
              <w:jc w:val="both"/>
              <w:rPr>
                <w:rFonts w:ascii="Times New Roman" w:hAnsi="Times New Roman" w:cs="Times New Roman"/>
                <w:sz w:val="24"/>
                <w:szCs w:val="24"/>
              </w:rPr>
            </w:pPr>
            <w:r w:rsidRPr="00BD1265">
              <w:rPr>
                <w:rFonts w:ascii="Times New Roman" w:hAnsi="Times New Roman" w:cs="Times New Roman"/>
                <w:sz w:val="24"/>
                <w:szCs w:val="24"/>
              </w:rPr>
              <w:t>Решение в письменной форме о выдаче разрешения на установку                     и эксплуатацию рекламных конструкций или об отказе в его выдаче должно быть направлено Управлением заявителю в течение двух месяцев со дня приема от него необходимых документов.</w:t>
            </w:r>
          </w:p>
        </w:tc>
      </w:tr>
      <w:tr w:rsidR="006A7369" w:rsidRPr="006A7369" w:rsidTr="001607E2">
        <w:tc>
          <w:tcPr>
            <w:tcW w:w="936" w:type="dxa"/>
          </w:tcPr>
          <w:p w:rsidR="008C6B18" w:rsidRPr="006A7369" w:rsidRDefault="008C6B18" w:rsidP="008C6B1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1.2.</w:t>
            </w:r>
          </w:p>
        </w:tc>
        <w:tc>
          <w:tcPr>
            <w:tcW w:w="3670" w:type="dxa"/>
            <w:shd w:val="clear" w:color="auto" w:fill="CCFFCC"/>
          </w:tcPr>
          <w:p w:rsidR="00AC7580" w:rsidRPr="006A7369" w:rsidRDefault="00AC7580" w:rsidP="00E55B2A">
            <w:pPr>
              <w:rPr>
                <w:rFonts w:ascii="Times New Roman" w:hAnsi="Times New Roman" w:cs="Times New Roman"/>
                <w:sz w:val="24"/>
                <w:szCs w:val="24"/>
              </w:rPr>
            </w:pPr>
            <w:r w:rsidRPr="006A7369">
              <w:rPr>
                <w:rFonts w:ascii="Times New Roman" w:hAnsi="Times New Roman" w:cs="Times New Roman"/>
                <w:sz w:val="24"/>
                <w:szCs w:val="24"/>
              </w:rPr>
              <w:t>При подаче заявления не по месту жительства (по месту обращения)</w:t>
            </w:r>
          </w:p>
        </w:tc>
        <w:tc>
          <w:tcPr>
            <w:tcW w:w="4739" w:type="dxa"/>
          </w:tcPr>
          <w:p w:rsidR="008C6B18" w:rsidRPr="006A7369" w:rsidRDefault="00BD1265" w:rsidP="00E95427">
            <w:pPr>
              <w:jc w:val="both"/>
              <w:rPr>
                <w:rFonts w:ascii="Times New Roman" w:hAnsi="Times New Roman" w:cs="Times New Roman"/>
                <w:sz w:val="24"/>
                <w:szCs w:val="24"/>
              </w:rPr>
            </w:pPr>
            <w:r w:rsidRPr="00BD1265">
              <w:rPr>
                <w:rFonts w:ascii="Times New Roman" w:hAnsi="Times New Roman" w:cs="Times New Roman"/>
                <w:sz w:val="24"/>
                <w:szCs w:val="24"/>
              </w:rPr>
              <w:t>Решение в письменной форме о выдаче разрешения на установку                     и эксплуатацию рекламных конструкций или об отказе в его выдаче должно быть направлено Управлением заявителю в течение двух месяцев со дня приема от него необходимых документов.</w:t>
            </w:r>
          </w:p>
        </w:tc>
      </w:tr>
      <w:tr w:rsidR="006A7369" w:rsidRPr="006A7369" w:rsidTr="001607E2">
        <w:tc>
          <w:tcPr>
            <w:tcW w:w="936" w:type="dxa"/>
          </w:tcPr>
          <w:p w:rsidR="00557318" w:rsidRPr="006A7369" w:rsidRDefault="00557318" w:rsidP="00557318">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557318" w:rsidRPr="006A7369" w:rsidRDefault="00557318" w:rsidP="0055731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Основания отказа в приеме документов</w:t>
            </w:r>
          </w:p>
        </w:tc>
        <w:tc>
          <w:tcPr>
            <w:tcW w:w="4739" w:type="dxa"/>
          </w:tcPr>
          <w:p w:rsidR="00557318" w:rsidRPr="006A7369" w:rsidRDefault="00BD1265" w:rsidP="00BD1265">
            <w:pPr>
              <w:jc w:val="center"/>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6A7369" w:rsidRPr="006A7369" w:rsidTr="001607E2">
        <w:tc>
          <w:tcPr>
            <w:tcW w:w="936" w:type="dxa"/>
          </w:tcPr>
          <w:p w:rsidR="001607E2" w:rsidRPr="006A7369"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6A7369" w:rsidRDefault="001607E2" w:rsidP="00FD1273">
            <w:pPr>
              <w:autoSpaceDE w:val="0"/>
              <w:autoSpaceDN w:val="0"/>
              <w:adjustRightInd w:val="0"/>
              <w:jc w:val="both"/>
              <w:rPr>
                <w:rFonts w:ascii="Times New Roman" w:hAnsi="Times New Roman" w:cs="Times New Roman"/>
                <w:sz w:val="24"/>
                <w:szCs w:val="24"/>
              </w:rPr>
            </w:pPr>
            <w:r w:rsidRPr="006A7369">
              <w:rPr>
                <w:rFonts w:ascii="Times New Roman" w:hAnsi="Times New Roman" w:cs="Times New Roman"/>
                <w:sz w:val="24"/>
                <w:szCs w:val="24"/>
              </w:rPr>
              <w:t>Основания отказа в предоставлении услуги</w:t>
            </w:r>
          </w:p>
        </w:tc>
        <w:tc>
          <w:tcPr>
            <w:tcW w:w="4739" w:type="dxa"/>
          </w:tcPr>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Основаниями для отказа в выдаче разрешения на установку                                          и эксплуатацию рекламной конструкции являются:</w:t>
            </w:r>
          </w:p>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 xml:space="preserve">2) несоответствие установки рекламной конструкции в заявленном месте схемы размещения рекламных конструкций (в случае если место установки рекламной конструкции в соответствии с </w:t>
            </w:r>
            <w:hyperlink r:id="rId6" w:history="1">
              <w:r w:rsidRPr="00170A98">
                <w:rPr>
                  <w:rStyle w:val="a7"/>
                  <w:rFonts w:ascii="Times New Roman" w:eastAsia="Times New Roman" w:hAnsi="Times New Roman" w:cs="Times New Roman"/>
                  <w:color w:val="000000" w:themeColor="text1"/>
                  <w:sz w:val="24"/>
                  <w:szCs w:val="24"/>
                  <w:lang w:eastAsia="ru-RU"/>
                </w:rPr>
                <w:t>частью 5.8 статьи 19</w:t>
              </w:r>
            </w:hyperlink>
            <w:r w:rsidRPr="00170A98">
              <w:rPr>
                <w:rFonts w:ascii="Times New Roman" w:eastAsia="Times New Roman" w:hAnsi="Times New Roman" w:cs="Times New Roman"/>
                <w:color w:val="000000" w:themeColor="text1"/>
                <w:sz w:val="24"/>
                <w:szCs w:val="24"/>
                <w:lang w:eastAsia="ru-RU"/>
              </w:rPr>
              <w:t xml:space="preserve"> Федерального закона от 13 марта 2006 года № 38-ФЗ «О рекламе» определяется схемой размещения рекламных конструкций);</w:t>
            </w:r>
          </w:p>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3) нарушение требований нормативных актов по безопасности движения транспорта;</w:t>
            </w:r>
          </w:p>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4)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170A98"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607E2" w:rsidRPr="00170A98" w:rsidRDefault="00170A98" w:rsidP="00170A98">
            <w:pPr>
              <w:jc w:val="both"/>
              <w:rPr>
                <w:rFonts w:ascii="Times New Roman" w:eastAsia="Times New Roman" w:hAnsi="Times New Roman" w:cs="Times New Roman"/>
                <w:color w:val="000000" w:themeColor="text1"/>
                <w:sz w:val="24"/>
                <w:szCs w:val="24"/>
                <w:lang w:eastAsia="ru-RU"/>
              </w:rPr>
            </w:pPr>
            <w:r w:rsidRPr="00170A98">
              <w:rPr>
                <w:rFonts w:ascii="Times New Roman" w:eastAsia="Times New Roman" w:hAnsi="Times New Roman" w:cs="Times New Roman"/>
                <w:color w:val="000000" w:themeColor="text1"/>
                <w:sz w:val="24"/>
                <w:szCs w:val="24"/>
                <w:lang w:eastAsia="ru-RU"/>
              </w:rPr>
              <w:t xml:space="preserve">6) нарушение требований, установленных </w:t>
            </w:r>
            <w:hyperlink r:id="rId7" w:history="1">
              <w:r w:rsidRPr="00170A98">
                <w:rPr>
                  <w:rStyle w:val="a7"/>
                  <w:rFonts w:ascii="Times New Roman" w:eastAsia="Times New Roman" w:hAnsi="Times New Roman" w:cs="Times New Roman"/>
                  <w:color w:val="000000" w:themeColor="text1"/>
                  <w:sz w:val="24"/>
                  <w:szCs w:val="24"/>
                  <w:lang w:eastAsia="ru-RU"/>
                </w:rPr>
                <w:t>частями 5.1</w:t>
              </w:r>
            </w:hyperlink>
            <w:r w:rsidRPr="00170A98">
              <w:rPr>
                <w:rFonts w:ascii="Times New Roman" w:eastAsia="Times New Roman" w:hAnsi="Times New Roman" w:cs="Times New Roman"/>
                <w:color w:val="000000" w:themeColor="text1"/>
                <w:sz w:val="24"/>
                <w:szCs w:val="24"/>
                <w:lang w:eastAsia="ru-RU"/>
              </w:rPr>
              <w:t xml:space="preserve">, </w:t>
            </w:r>
            <w:hyperlink r:id="rId8" w:history="1">
              <w:r w:rsidRPr="00170A98">
                <w:rPr>
                  <w:rStyle w:val="a7"/>
                  <w:rFonts w:ascii="Times New Roman" w:eastAsia="Times New Roman" w:hAnsi="Times New Roman" w:cs="Times New Roman"/>
                  <w:color w:val="000000" w:themeColor="text1"/>
                  <w:sz w:val="24"/>
                  <w:szCs w:val="24"/>
                  <w:lang w:eastAsia="ru-RU"/>
                </w:rPr>
                <w:t>5.6</w:t>
              </w:r>
            </w:hyperlink>
            <w:r w:rsidRPr="00170A98">
              <w:rPr>
                <w:rFonts w:ascii="Times New Roman" w:eastAsia="Times New Roman" w:hAnsi="Times New Roman" w:cs="Times New Roman"/>
                <w:color w:val="000000" w:themeColor="text1"/>
                <w:sz w:val="24"/>
                <w:szCs w:val="24"/>
                <w:lang w:eastAsia="ru-RU"/>
              </w:rPr>
              <w:t xml:space="preserve">, </w:t>
            </w:r>
            <w:hyperlink r:id="rId9" w:history="1">
              <w:r w:rsidRPr="00170A98">
                <w:rPr>
                  <w:rStyle w:val="a7"/>
                  <w:rFonts w:ascii="Times New Roman" w:eastAsia="Times New Roman" w:hAnsi="Times New Roman" w:cs="Times New Roman"/>
                  <w:color w:val="000000" w:themeColor="text1"/>
                  <w:sz w:val="24"/>
                  <w:szCs w:val="24"/>
                  <w:lang w:eastAsia="ru-RU"/>
                </w:rPr>
                <w:t xml:space="preserve">5.7                                статьи </w:t>
              </w:r>
              <w:r w:rsidRPr="00170A98">
                <w:rPr>
                  <w:rStyle w:val="a7"/>
                  <w:rFonts w:ascii="Times New Roman" w:eastAsia="Times New Roman" w:hAnsi="Times New Roman" w:cs="Times New Roman"/>
                  <w:color w:val="000000" w:themeColor="text1"/>
                  <w:sz w:val="24"/>
                  <w:szCs w:val="24"/>
                  <w:lang w:eastAsia="ru-RU"/>
                </w:rPr>
                <w:lastRenderedPageBreak/>
                <w:t>19</w:t>
              </w:r>
            </w:hyperlink>
            <w:r w:rsidRPr="00170A98">
              <w:rPr>
                <w:rFonts w:ascii="Times New Roman" w:eastAsia="Times New Roman" w:hAnsi="Times New Roman" w:cs="Times New Roman"/>
                <w:color w:val="000000" w:themeColor="text1"/>
                <w:sz w:val="24"/>
                <w:szCs w:val="24"/>
                <w:lang w:eastAsia="ru-RU"/>
              </w:rPr>
              <w:t xml:space="preserve"> Федерального закона от 13 марта 2006 года № 38-ФЗ «О рекламе».</w:t>
            </w:r>
          </w:p>
        </w:tc>
      </w:tr>
      <w:tr w:rsidR="006A7369" w:rsidRPr="006A7369" w:rsidTr="001607E2">
        <w:tc>
          <w:tcPr>
            <w:tcW w:w="936" w:type="dxa"/>
          </w:tcPr>
          <w:p w:rsidR="001607E2" w:rsidRPr="006A7369"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6A7369" w:rsidRDefault="001607E2" w:rsidP="0089395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Основания приостановления предоставления услуги</w:t>
            </w:r>
          </w:p>
        </w:tc>
        <w:tc>
          <w:tcPr>
            <w:tcW w:w="4739" w:type="dxa"/>
          </w:tcPr>
          <w:p w:rsidR="001607E2" w:rsidRPr="006A7369" w:rsidRDefault="00EF364B" w:rsidP="00A85538">
            <w:pPr>
              <w:jc w:val="center"/>
              <w:rPr>
                <w:rFonts w:ascii="Times New Roman" w:hAnsi="Times New Roman" w:cs="Times New Roman"/>
                <w:sz w:val="24"/>
                <w:szCs w:val="24"/>
              </w:rPr>
            </w:pPr>
            <w:r w:rsidRPr="006A7369">
              <w:rPr>
                <w:rFonts w:ascii="Times New Roman" w:hAnsi="Times New Roman" w:cs="Times New Roman"/>
                <w:sz w:val="24"/>
                <w:szCs w:val="24"/>
              </w:rPr>
              <w:t>нет</w:t>
            </w:r>
          </w:p>
        </w:tc>
      </w:tr>
      <w:tr w:rsidR="006A7369" w:rsidRPr="006A7369" w:rsidTr="001607E2">
        <w:tc>
          <w:tcPr>
            <w:tcW w:w="936" w:type="dxa"/>
          </w:tcPr>
          <w:p w:rsidR="001607E2" w:rsidRPr="006A7369" w:rsidRDefault="001607E2" w:rsidP="001607E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1607E2" w:rsidRPr="006A7369" w:rsidRDefault="001607E2" w:rsidP="0089395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 приостановления предоставления услуги</w:t>
            </w:r>
          </w:p>
        </w:tc>
        <w:tc>
          <w:tcPr>
            <w:tcW w:w="4739" w:type="dxa"/>
          </w:tcPr>
          <w:p w:rsidR="001607E2" w:rsidRPr="006A7369" w:rsidRDefault="00A85538" w:rsidP="00A85538">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522D4A">
        <w:tc>
          <w:tcPr>
            <w:tcW w:w="936" w:type="dxa"/>
          </w:tcPr>
          <w:p w:rsidR="00A85538" w:rsidRPr="006A7369" w:rsidRDefault="00A85538" w:rsidP="001607E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A85538" w:rsidRPr="006A7369" w:rsidRDefault="00A85538" w:rsidP="0089395D">
            <w:pPr>
              <w:rPr>
                <w:rFonts w:ascii="Times New Roman" w:hAnsi="Times New Roman" w:cs="Times New Roman"/>
                <w:i/>
                <w:sz w:val="24"/>
                <w:szCs w:val="24"/>
              </w:rPr>
            </w:pPr>
            <w:r w:rsidRPr="006A7369">
              <w:rPr>
                <w:rFonts w:ascii="Times New Roman" w:hAnsi="Times New Roman" w:cs="Times New Roman"/>
                <w:i/>
                <w:sz w:val="24"/>
                <w:szCs w:val="24"/>
              </w:rPr>
              <w:t>Плата за предоставление услуги</w:t>
            </w:r>
          </w:p>
        </w:tc>
      </w:tr>
      <w:tr w:rsidR="006A7369" w:rsidRPr="006A7369" w:rsidTr="001607E2">
        <w:tc>
          <w:tcPr>
            <w:tcW w:w="936" w:type="dxa"/>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6.1.</w:t>
            </w:r>
          </w:p>
        </w:tc>
        <w:tc>
          <w:tcPr>
            <w:tcW w:w="3670" w:type="dxa"/>
            <w:shd w:val="clear" w:color="auto" w:fill="CCFFCC"/>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Наличие платы (государственной пошлины)</w:t>
            </w:r>
          </w:p>
        </w:tc>
        <w:tc>
          <w:tcPr>
            <w:tcW w:w="4739" w:type="dxa"/>
          </w:tcPr>
          <w:p w:rsidR="00A85538" w:rsidRPr="006A7369" w:rsidRDefault="00170A98" w:rsidP="00170A98">
            <w:pPr>
              <w:jc w:val="both"/>
              <w:rPr>
                <w:rFonts w:ascii="Times New Roman" w:hAnsi="Times New Roman" w:cs="Times New Roman"/>
                <w:sz w:val="24"/>
                <w:szCs w:val="24"/>
              </w:rPr>
            </w:pPr>
            <w:r w:rsidRPr="00170A98">
              <w:rPr>
                <w:rFonts w:ascii="Times New Roman" w:hAnsi="Times New Roman" w:cs="Times New Roman"/>
                <w:sz w:val="24"/>
                <w:szCs w:val="24"/>
              </w:rPr>
              <w:t>За выдачу разрешения на установку и эксплуатацию рекламной конструкции взимается государственная пошлина в размере, установленном подпунктом 105 пункта 1 статьи 333.33 Налогового кодекса                                        Российской Федерации.</w:t>
            </w:r>
          </w:p>
        </w:tc>
      </w:tr>
      <w:tr w:rsidR="006A7369" w:rsidRPr="006A7369" w:rsidTr="001607E2">
        <w:tc>
          <w:tcPr>
            <w:tcW w:w="936" w:type="dxa"/>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6.2.</w:t>
            </w:r>
          </w:p>
        </w:tc>
        <w:tc>
          <w:tcPr>
            <w:tcW w:w="3670" w:type="dxa"/>
            <w:shd w:val="clear" w:color="auto" w:fill="CCFFCC"/>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A85538" w:rsidRPr="006A7369" w:rsidRDefault="00A85538" w:rsidP="00A85538">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1607E2">
        <w:tc>
          <w:tcPr>
            <w:tcW w:w="936" w:type="dxa"/>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6.3.</w:t>
            </w:r>
          </w:p>
        </w:tc>
        <w:tc>
          <w:tcPr>
            <w:tcW w:w="3670" w:type="dxa"/>
            <w:shd w:val="clear" w:color="auto" w:fill="CCFFCC"/>
          </w:tcPr>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КБК для взимания платы (государственной</w:t>
            </w:r>
          </w:p>
          <w:p w:rsidR="00A85538" w:rsidRPr="006A7369" w:rsidRDefault="00A85538" w:rsidP="00A855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пошлины), в том числе через МФЦ</w:t>
            </w:r>
          </w:p>
        </w:tc>
        <w:tc>
          <w:tcPr>
            <w:tcW w:w="4739" w:type="dxa"/>
          </w:tcPr>
          <w:p w:rsidR="00A85538" w:rsidRPr="006A7369" w:rsidRDefault="00A85538" w:rsidP="00A85538">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F172B3">
        <w:trPr>
          <w:trHeight w:val="1439"/>
        </w:trPr>
        <w:tc>
          <w:tcPr>
            <w:tcW w:w="936" w:type="dxa"/>
          </w:tcPr>
          <w:p w:rsidR="005B2C4A" w:rsidRPr="006A7369"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6A7369" w:rsidRDefault="005B2C4A" w:rsidP="0089395D">
            <w:pPr>
              <w:rPr>
                <w:rFonts w:ascii="Times New Roman" w:hAnsi="Times New Roman" w:cs="Times New Roman"/>
                <w:sz w:val="24"/>
                <w:szCs w:val="24"/>
              </w:rPr>
            </w:pPr>
            <w:r w:rsidRPr="006A7369">
              <w:rPr>
                <w:rFonts w:ascii="Times New Roman" w:hAnsi="Times New Roman" w:cs="Times New Roman"/>
                <w:sz w:val="24"/>
                <w:szCs w:val="24"/>
              </w:rPr>
              <w:t>Способ обращения за получением услуги</w:t>
            </w:r>
          </w:p>
        </w:tc>
        <w:tc>
          <w:tcPr>
            <w:tcW w:w="4739" w:type="dxa"/>
          </w:tcPr>
          <w:p w:rsidR="005B2C4A" w:rsidRPr="006A7369" w:rsidRDefault="005B2C4A" w:rsidP="00D919E3">
            <w:pPr>
              <w:autoSpaceDE w:val="0"/>
              <w:autoSpaceDN w:val="0"/>
              <w:adjustRightInd w:val="0"/>
              <w:jc w:val="both"/>
              <w:rPr>
                <w:rFonts w:ascii="Times New Roman" w:hAnsi="Times New Roman" w:cs="Times New Roman"/>
                <w:sz w:val="24"/>
                <w:szCs w:val="24"/>
              </w:rPr>
            </w:pPr>
            <w:r w:rsidRPr="006A7369">
              <w:rPr>
                <w:rFonts w:ascii="Times New Roman" w:hAnsi="Times New Roman" w:cs="Times New Roman"/>
                <w:sz w:val="24"/>
                <w:szCs w:val="24"/>
              </w:rPr>
              <w:t>Личное обращение в</w:t>
            </w:r>
            <w:r w:rsidR="00C677C3" w:rsidRPr="006A7369">
              <w:rPr>
                <w:rFonts w:ascii="Times New Roman" w:hAnsi="Times New Roman" w:cs="Times New Roman"/>
                <w:sz w:val="24"/>
                <w:szCs w:val="24"/>
              </w:rPr>
              <w:t xml:space="preserve"> Администрацию </w:t>
            </w:r>
            <w:r w:rsidR="00C47512">
              <w:rPr>
                <w:rFonts w:ascii="Times New Roman" w:hAnsi="Times New Roman" w:cs="Times New Roman"/>
                <w:sz w:val="24"/>
                <w:szCs w:val="24"/>
              </w:rPr>
              <w:t>Верхнесалдинского</w:t>
            </w:r>
            <w:r w:rsidR="00C677C3" w:rsidRPr="006A7369">
              <w:rPr>
                <w:rFonts w:ascii="Times New Roman" w:hAnsi="Times New Roman" w:cs="Times New Roman"/>
                <w:sz w:val="24"/>
                <w:szCs w:val="24"/>
              </w:rPr>
              <w:t xml:space="preserve"> городского округа</w:t>
            </w:r>
            <w:r w:rsidRPr="006A7369">
              <w:rPr>
                <w:rFonts w:ascii="Times New Roman" w:hAnsi="Times New Roman" w:cs="Times New Roman"/>
                <w:sz w:val="24"/>
                <w:szCs w:val="24"/>
              </w:rPr>
              <w:t>,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w:t>
            </w:r>
            <w:r w:rsidR="00C677C3" w:rsidRPr="006A7369">
              <w:rPr>
                <w:rFonts w:ascii="Times New Roman" w:hAnsi="Times New Roman" w:cs="Times New Roman"/>
                <w:sz w:val="24"/>
                <w:szCs w:val="24"/>
              </w:rPr>
              <w:t xml:space="preserve"> </w:t>
            </w:r>
            <w:r w:rsidR="00D919E3">
              <w:rPr>
                <w:rFonts w:ascii="Times New Roman" w:hAnsi="Times New Roman" w:cs="Times New Roman"/>
                <w:sz w:val="24"/>
                <w:szCs w:val="24"/>
              </w:rPr>
              <w:t>Верхнесалдинского</w:t>
            </w:r>
            <w:r w:rsidR="00C677C3" w:rsidRPr="006A7369">
              <w:rPr>
                <w:rFonts w:ascii="Times New Roman" w:hAnsi="Times New Roman" w:cs="Times New Roman"/>
                <w:sz w:val="24"/>
                <w:szCs w:val="24"/>
              </w:rPr>
              <w:t xml:space="preserve"> городского округа</w:t>
            </w:r>
            <w:r w:rsidRPr="006A7369">
              <w:rPr>
                <w:rFonts w:ascii="Times New Roman" w:hAnsi="Times New Roman" w:cs="Times New Roman"/>
                <w:sz w:val="24"/>
                <w:szCs w:val="24"/>
              </w:rPr>
              <w:t>, через ГБУ СО «МФЦ»</w:t>
            </w:r>
          </w:p>
        </w:tc>
      </w:tr>
      <w:tr w:rsidR="006A7369" w:rsidRPr="006A7369" w:rsidTr="00F172B3">
        <w:trPr>
          <w:trHeight w:val="1134"/>
        </w:trPr>
        <w:tc>
          <w:tcPr>
            <w:tcW w:w="936" w:type="dxa"/>
          </w:tcPr>
          <w:p w:rsidR="005B2C4A" w:rsidRPr="006A7369" w:rsidRDefault="005B2C4A" w:rsidP="005B2C4A">
            <w:pPr>
              <w:pStyle w:val="a4"/>
              <w:numPr>
                <w:ilvl w:val="0"/>
                <w:numId w:val="2"/>
              </w:numPr>
              <w:rPr>
                <w:rFonts w:ascii="Times New Roman" w:hAnsi="Times New Roman" w:cs="Times New Roman"/>
                <w:sz w:val="24"/>
                <w:szCs w:val="24"/>
              </w:rPr>
            </w:pPr>
          </w:p>
        </w:tc>
        <w:tc>
          <w:tcPr>
            <w:tcW w:w="3670" w:type="dxa"/>
            <w:shd w:val="clear" w:color="auto" w:fill="CCFFCC"/>
          </w:tcPr>
          <w:p w:rsidR="005B2C4A" w:rsidRPr="006A7369" w:rsidRDefault="005B2C4A" w:rsidP="0089395D">
            <w:pPr>
              <w:rPr>
                <w:rFonts w:ascii="Times New Roman" w:hAnsi="Times New Roman" w:cs="Times New Roman"/>
                <w:sz w:val="24"/>
                <w:szCs w:val="24"/>
              </w:rPr>
            </w:pPr>
            <w:r w:rsidRPr="006A7369">
              <w:rPr>
                <w:rFonts w:ascii="Times New Roman" w:hAnsi="Times New Roman" w:cs="Times New Roman"/>
                <w:sz w:val="24"/>
                <w:szCs w:val="24"/>
              </w:rPr>
              <w:t>Способ получения результата услуги</w:t>
            </w:r>
          </w:p>
        </w:tc>
        <w:tc>
          <w:tcPr>
            <w:tcW w:w="4739" w:type="dxa"/>
          </w:tcPr>
          <w:p w:rsidR="005B2C4A" w:rsidRPr="006A7369" w:rsidRDefault="00C677C3" w:rsidP="00D919E3">
            <w:pPr>
              <w:autoSpaceDE w:val="0"/>
              <w:autoSpaceDN w:val="0"/>
              <w:adjustRightInd w:val="0"/>
              <w:jc w:val="both"/>
              <w:rPr>
                <w:rFonts w:ascii="Times New Roman" w:hAnsi="Times New Roman" w:cs="Times New Roman"/>
                <w:sz w:val="24"/>
                <w:szCs w:val="24"/>
              </w:rPr>
            </w:pPr>
            <w:r w:rsidRPr="006A7369">
              <w:rPr>
                <w:rFonts w:ascii="Times New Roman" w:hAnsi="Times New Roman" w:cs="Times New Roman"/>
                <w:sz w:val="24"/>
                <w:szCs w:val="24"/>
              </w:rPr>
              <w:t xml:space="preserve">В Администрации </w:t>
            </w:r>
            <w:r w:rsidR="00D919E3">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r w:rsidR="005B2C4A" w:rsidRPr="006A7369">
              <w:rPr>
                <w:rFonts w:ascii="Times New Roman" w:hAnsi="Times New Roman" w:cs="Times New Roman"/>
                <w:sz w:val="24"/>
                <w:szCs w:val="24"/>
              </w:rPr>
              <w:t>, в ГБУ СО «МФЦ» на бумажном носителе</w:t>
            </w:r>
          </w:p>
        </w:tc>
      </w:tr>
    </w:tbl>
    <w:p w:rsidR="00EF60B2" w:rsidRPr="006A7369" w:rsidRDefault="00EF60B2" w:rsidP="00C421BA">
      <w:pPr>
        <w:spacing w:after="0" w:line="240" w:lineRule="auto"/>
        <w:jc w:val="center"/>
        <w:rPr>
          <w:rFonts w:ascii="Times New Roman" w:hAnsi="Times New Roman" w:cs="Times New Roman"/>
          <w:b/>
          <w:sz w:val="24"/>
          <w:szCs w:val="24"/>
        </w:rPr>
      </w:pPr>
    </w:p>
    <w:p w:rsidR="00674237" w:rsidRPr="006A7369" w:rsidRDefault="00674237" w:rsidP="00674237">
      <w:pPr>
        <w:jc w:val="center"/>
        <w:rPr>
          <w:rFonts w:ascii="Times New Roman" w:hAnsi="Times New Roman" w:cs="Times New Roman"/>
          <w:b/>
          <w:sz w:val="24"/>
          <w:szCs w:val="24"/>
        </w:rPr>
      </w:pPr>
      <w:r w:rsidRPr="006A7369">
        <w:rPr>
          <w:rFonts w:ascii="Times New Roman" w:hAnsi="Times New Roman" w:cs="Times New Roman"/>
          <w:b/>
          <w:sz w:val="24"/>
          <w:szCs w:val="24"/>
        </w:rPr>
        <w:t>Раздел 3. «Сведения о заявителях «</w:t>
      </w:r>
      <w:proofErr w:type="spellStart"/>
      <w:r w:rsidRPr="006A7369">
        <w:rPr>
          <w:rFonts w:ascii="Times New Roman" w:hAnsi="Times New Roman" w:cs="Times New Roman"/>
          <w:b/>
          <w:sz w:val="24"/>
          <w:szCs w:val="24"/>
        </w:rPr>
        <w:t>подуслуг</w:t>
      </w:r>
      <w:r w:rsidR="00A7478E" w:rsidRPr="006A7369">
        <w:rPr>
          <w:rFonts w:ascii="Times New Roman" w:hAnsi="Times New Roman" w:cs="Times New Roman"/>
          <w:b/>
          <w:sz w:val="24"/>
          <w:szCs w:val="24"/>
        </w:rPr>
        <w:t>и</w:t>
      </w:r>
      <w:proofErr w:type="spellEnd"/>
      <w:r w:rsidRPr="006A736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43"/>
        <w:gridCol w:w="5042"/>
      </w:tblGrid>
      <w:tr w:rsidR="006A7369" w:rsidRPr="006A7369" w:rsidTr="004269CC">
        <w:tc>
          <w:tcPr>
            <w:tcW w:w="560" w:type="dxa"/>
          </w:tcPr>
          <w:p w:rsidR="00674237" w:rsidRPr="006A7369" w:rsidRDefault="00674237"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743" w:type="dxa"/>
            <w:shd w:val="clear" w:color="auto" w:fill="CCFFCC"/>
            <w:vAlign w:val="center"/>
          </w:tcPr>
          <w:p w:rsidR="00674237" w:rsidRPr="006A7369" w:rsidRDefault="00674237"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5042" w:type="dxa"/>
            <w:vAlign w:val="center"/>
          </w:tcPr>
          <w:p w:rsidR="00674237" w:rsidRPr="006A7369" w:rsidRDefault="00674237"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4269CC">
        <w:tc>
          <w:tcPr>
            <w:tcW w:w="560" w:type="dxa"/>
          </w:tcPr>
          <w:p w:rsidR="00674237" w:rsidRPr="006A7369" w:rsidRDefault="00674237"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743" w:type="dxa"/>
            <w:shd w:val="clear" w:color="auto" w:fill="CCFFCC"/>
            <w:vAlign w:val="center"/>
          </w:tcPr>
          <w:p w:rsidR="00674237" w:rsidRPr="006A7369" w:rsidRDefault="00674237"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5042" w:type="dxa"/>
            <w:vAlign w:val="center"/>
          </w:tcPr>
          <w:p w:rsidR="00674237" w:rsidRPr="006A7369" w:rsidRDefault="00674237"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4269CC">
        <w:tc>
          <w:tcPr>
            <w:tcW w:w="560" w:type="dxa"/>
          </w:tcPr>
          <w:p w:rsidR="004269CC" w:rsidRPr="006A7369" w:rsidRDefault="004269CC" w:rsidP="004269CC">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743" w:type="dxa"/>
            <w:shd w:val="clear" w:color="auto" w:fill="CCFFCC"/>
          </w:tcPr>
          <w:p w:rsidR="004269CC" w:rsidRPr="006A7369" w:rsidRDefault="004269CC" w:rsidP="00703C0B">
            <w:pPr>
              <w:rPr>
                <w:rFonts w:ascii="Times New Roman" w:hAnsi="Times New Roman" w:cs="Times New Roman"/>
                <w:b/>
                <w:sz w:val="24"/>
                <w:szCs w:val="24"/>
              </w:rPr>
            </w:pPr>
            <w:r w:rsidRPr="006A7369">
              <w:rPr>
                <w:rFonts w:ascii="Times New Roman" w:hAnsi="Times New Roman" w:cs="Times New Roman"/>
                <w:b/>
                <w:sz w:val="24"/>
                <w:szCs w:val="24"/>
              </w:rPr>
              <w:t>Наименование услуги</w:t>
            </w:r>
          </w:p>
        </w:tc>
        <w:tc>
          <w:tcPr>
            <w:tcW w:w="5042" w:type="dxa"/>
          </w:tcPr>
          <w:p w:rsidR="004269CC" w:rsidRPr="006A7369" w:rsidRDefault="00BA7539" w:rsidP="001D7DFB">
            <w:pPr>
              <w:jc w:val="both"/>
              <w:rPr>
                <w:rFonts w:ascii="Times New Roman" w:hAnsi="Times New Roman" w:cs="Times New Roman"/>
                <w:sz w:val="24"/>
                <w:szCs w:val="24"/>
              </w:rPr>
            </w:pPr>
            <w:r w:rsidRPr="007C617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6A7369" w:rsidRDefault="00812BE1" w:rsidP="00812BE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Категории лиц, имеющих право</w:t>
            </w:r>
          </w:p>
          <w:p w:rsidR="00674237" w:rsidRPr="006A7369" w:rsidRDefault="00812BE1" w:rsidP="00703C0B">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 получение услуги</w:t>
            </w:r>
          </w:p>
        </w:tc>
        <w:tc>
          <w:tcPr>
            <w:tcW w:w="5042" w:type="dxa"/>
          </w:tcPr>
          <w:p w:rsidR="00674237" w:rsidRPr="006A7369" w:rsidRDefault="00BA7539" w:rsidP="00BA7539">
            <w:pPr>
              <w:jc w:val="both"/>
              <w:rPr>
                <w:rFonts w:ascii="Times New Roman" w:hAnsi="Times New Roman" w:cs="Times New Roman"/>
                <w:sz w:val="24"/>
                <w:szCs w:val="24"/>
              </w:rPr>
            </w:pPr>
            <w:r w:rsidRPr="00BA7539">
              <w:rPr>
                <w:rFonts w:ascii="Times New Roman" w:hAnsi="Times New Roman" w:cs="Times New Roman"/>
                <w:sz w:val="24"/>
                <w:szCs w:val="24"/>
              </w:rPr>
              <w:t>Заявителями могут быть физические и юридические лица, являющиеся собственниками или иными законными владельцами недвижимого имущества (земельных участков, зданий, строений, сооружений), к которому присоединяется рекламная конструкция, а также владельцы рекламных конструкций, либо их уполномоченные</w:t>
            </w:r>
            <w:r>
              <w:rPr>
                <w:rFonts w:ascii="Times New Roman" w:hAnsi="Times New Roman" w:cs="Times New Roman"/>
                <w:sz w:val="24"/>
                <w:szCs w:val="24"/>
              </w:rPr>
              <w:t xml:space="preserve"> </w:t>
            </w:r>
            <w:r w:rsidRPr="00BA7539">
              <w:rPr>
                <w:rFonts w:ascii="Times New Roman" w:hAnsi="Times New Roman" w:cs="Times New Roman"/>
                <w:sz w:val="24"/>
                <w:szCs w:val="24"/>
              </w:rPr>
              <w:t xml:space="preserve">представители, </w:t>
            </w:r>
            <w:r>
              <w:rPr>
                <w:rFonts w:ascii="Times New Roman" w:hAnsi="Times New Roman" w:cs="Times New Roman"/>
                <w:sz w:val="24"/>
                <w:szCs w:val="24"/>
              </w:rPr>
              <w:lastRenderedPageBreak/>
              <w:t xml:space="preserve">обратившиеся </w:t>
            </w:r>
            <w:r w:rsidRPr="00BA7539">
              <w:rPr>
                <w:rFonts w:ascii="Times New Roman" w:hAnsi="Times New Roman" w:cs="Times New Roman"/>
                <w:sz w:val="24"/>
                <w:szCs w:val="24"/>
              </w:rPr>
              <w:t>в администрацию, предоставляющую муниципальную услугу,                                                  или в многофункциональный центр предоставления муниципальных услуг                                с запросом о предоставлении муниципальной услуги, выраженным в устной, письменной или электронной форме</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6A7369" w:rsidRDefault="00812BE1" w:rsidP="0027558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Документ, подтверждающий правомочие заявителя соответствующей категории на получение услуги</w:t>
            </w:r>
          </w:p>
        </w:tc>
        <w:tc>
          <w:tcPr>
            <w:tcW w:w="5042" w:type="dxa"/>
          </w:tcPr>
          <w:p w:rsidR="00674237" w:rsidRPr="006A7369" w:rsidRDefault="00D9615D" w:rsidP="00F5700D">
            <w:pPr>
              <w:jc w:val="both"/>
              <w:rPr>
                <w:rFonts w:ascii="Times New Roman" w:hAnsi="Times New Roman" w:cs="Times New Roman"/>
                <w:sz w:val="24"/>
                <w:szCs w:val="24"/>
              </w:rPr>
            </w:pPr>
            <w:r w:rsidRPr="006A7369">
              <w:rPr>
                <w:rFonts w:ascii="Times New Roman" w:hAnsi="Times New Roman" w:cs="Times New Roman"/>
                <w:sz w:val="24"/>
                <w:szCs w:val="24"/>
              </w:rPr>
              <w:t>Для физического лица - удостоверение личности.</w:t>
            </w:r>
          </w:p>
          <w:p w:rsidR="00D9615D" w:rsidRPr="006A7369" w:rsidRDefault="00D9615D" w:rsidP="00F5700D">
            <w:pPr>
              <w:jc w:val="both"/>
              <w:rPr>
                <w:rFonts w:ascii="Times New Roman" w:hAnsi="Times New Roman" w:cs="Times New Roman"/>
                <w:sz w:val="24"/>
                <w:szCs w:val="24"/>
              </w:rPr>
            </w:pPr>
            <w:r w:rsidRPr="006A7369">
              <w:rPr>
                <w:rFonts w:ascii="Times New Roman" w:hAnsi="Times New Roman" w:cs="Times New Roman"/>
                <w:sz w:val="24"/>
                <w:szCs w:val="24"/>
              </w:rPr>
              <w:t>Для юридического лица – удостоверение личности руководителя</w:t>
            </w:r>
            <w:r w:rsidR="00F5700D" w:rsidRPr="006A7369">
              <w:rPr>
                <w:rFonts w:ascii="Times New Roman" w:hAnsi="Times New Roman" w:cs="Times New Roman"/>
                <w:sz w:val="24"/>
                <w:szCs w:val="24"/>
              </w:rPr>
              <w:t>, учре</w:t>
            </w:r>
            <w:r w:rsidR="00866473" w:rsidRPr="006A7369">
              <w:rPr>
                <w:rFonts w:ascii="Times New Roman" w:hAnsi="Times New Roman" w:cs="Times New Roman"/>
                <w:sz w:val="24"/>
                <w:szCs w:val="24"/>
              </w:rPr>
              <w:t>дительные документы предприятия, документы</w:t>
            </w:r>
            <w:r w:rsidR="00BB165C" w:rsidRPr="006A7369">
              <w:rPr>
                <w:rFonts w:ascii="Times New Roman" w:hAnsi="Times New Roman" w:cs="Times New Roman"/>
                <w:sz w:val="24"/>
                <w:szCs w:val="24"/>
              </w:rPr>
              <w:t>,</w:t>
            </w:r>
            <w:r w:rsidR="00866473" w:rsidRPr="006A7369">
              <w:rPr>
                <w:rFonts w:ascii="Times New Roman" w:hAnsi="Times New Roman" w:cs="Times New Roman"/>
                <w:sz w:val="24"/>
                <w:szCs w:val="24"/>
              </w:rPr>
              <w:t xml:space="preserve"> подтверждающие назначение на должность руководителя</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6A7369" w:rsidRDefault="00812BE1" w:rsidP="0027558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042" w:type="dxa"/>
          </w:tcPr>
          <w:p w:rsidR="00674237" w:rsidRPr="006A7369" w:rsidRDefault="00F5700D" w:rsidP="00F5700D">
            <w:pPr>
              <w:jc w:val="both"/>
              <w:rPr>
                <w:rFonts w:ascii="Times New Roman" w:hAnsi="Times New Roman" w:cs="Times New Roman"/>
                <w:sz w:val="24"/>
                <w:szCs w:val="24"/>
              </w:rPr>
            </w:pPr>
            <w:r w:rsidRPr="006A7369">
              <w:rPr>
                <w:rFonts w:ascii="Times New Roman" w:hAnsi="Times New Roman" w:cs="Times New Roman"/>
                <w:sz w:val="24"/>
                <w:szCs w:val="24"/>
              </w:rPr>
              <w:t>В соответствии с требованиями Гражданского кодекса Российской Федерации</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6A7369" w:rsidRDefault="00812BE1" w:rsidP="0027558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Наличие возможности подачи заявления на предоставление услуги представителями заявителя</w:t>
            </w:r>
          </w:p>
        </w:tc>
        <w:tc>
          <w:tcPr>
            <w:tcW w:w="5042" w:type="dxa"/>
          </w:tcPr>
          <w:p w:rsidR="00674237" w:rsidRPr="006A7369" w:rsidRDefault="00F5700D" w:rsidP="00522D4A">
            <w:pPr>
              <w:rPr>
                <w:rFonts w:ascii="Times New Roman" w:hAnsi="Times New Roman" w:cs="Times New Roman"/>
                <w:sz w:val="24"/>
                <w:szCs w:val="24"/>
              </w:rPr>
            </w:pPr>
            <w:r w:rsidRPr="006A7369">
              <w:rPr>
                <w:rFonts w:ascii="Times New Roman" w:hAnsi="Times New Roman" w:cs="Times New Roman"/>
                <w:sz w:val="24"/>
                <w:szCs w:val="24"/>
              </w:rPr>
              <w:t>Возможность предусмотрена</w:t>
            </w:r>
            <w:r w:rsidR="005B2C4A" w:rsidRPr="006A7369">
              <w:rPr>
                <w:rFonts w:ascii="Times New Roman" w:hAnsi="Times New Roman" w:cs="Times New Roman"/>
                <w:sz w:val="24"/>
                <w:szCs w:val="24"/>
              </w:rPr>
              <w:t xml:space="preserve"> по доверенности</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6A7369" w:rsidRDefault="00812BE1" w:rsidP="00812BE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Исчерпывающий перечень </w:t>
            </w:r>
            <w:r w:rsidR="00F5700D" w:rsidRPr="006A7369">
              <w:rPr>
                <w:rFonts w:ascii="Times New Roman" w:hAnsi="Times New Roman" w:cs="Times New Roman"/>
                <w:sz w:val="24"/>
                <w:szCs w:val="24"/>
              </w:rPr>
              <w:t>лиц, имеющих</w:t>
            </w:r>
            <w:r w:rsidRPr="006A7369">
              <w:rPr>
                <w:rFonts w:ascii="Times New Roman" w:hAnsi="Times New Roman" w:cs="Times New Roman"/>
                <w:sz w:val="24"/>
                <w:szCs w:val="24"/>
              </w:rPr>
              <w:t xml:space="preserve"> право на подачу заявления от имени заявителя</w:t>
            </w:r>
          </w:p>
        </w:tc>
        <w:tc>
          <w:tcPr>
            <w:tcW w:w="5042" w:type="dxa"/>
          </w:tcPr>
          <w:p w:rsidR="00674237" w:rsidRPr="006A7369" w:rsidRDefault="00F5700D" w:rsidP="00F5700D">
            <w:pPr>
              <w:jc w:val="both"/>
              <w:rPr>
                <w:rFonts w:ascii="Times New Roman" w:hAnsi="Times New Roman" w:cs="Times New Roman"/>
                <w:sz w:val="24"/>
                <w:szCs w:val="24"/>
              </w:rPr>
            </w:pPr>
            <w:r w:rsidRPr="006A7369">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812BE1" w:rsidRPr="006A7369" w:rsidRDefault="00812BE1" w:rsidP="00812BE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документа, подтверждающего право подачи</w:t>
            </w:r>
          </w:p>
          <w:p w:rsidR="00674237" w:rsidRPr="006A7369" w:rsidRDefault="00812BE1" w:rsidP="00812BE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заявления от имени заявителя</w:t>
            </w:r>
          </w:p>
        </w:tc>
        <w:tc>
          <w:tcPr>
            <w:tcW w:w="5042" w:type="dxa"/>
          </w:tcPr>
          <w:p w:rsidR="00703C0B" w:rsidRPr="006A7369" w:rsidRDefault="00077191" w:rsidP="00703C0B">
            <w:pPr>
              <w:jc w:val="both"/>
              <w:rPr>
                <w:rFonts w:ascii="Times New Roman" w:hAnsi="Times New Roman" w:cs="Times New Roman"/>
                <w:sz w:val="24"/>
                <w:szCs w:val="24"/>
              </w:rPr>
            </w:pPr>
            <w:r w:rsidRPr="006A7369">
              <w:rPr>
                <w:rFonts w:ascii="Times New Roman" w:hAnsi="Times New Roman" w:cs="Times New Roman"/>
                <w:sz w:val="24"/>
                <w:szCs w:val="24"/>
              </w:rPr>
              <w:t>Доверенность</w:t>
            </w:r>
            <w:r w:rsidR="00703C0B" w:rsidRPr="006A7369">
              <w:rPr>
                <w:rFonts w:ascii="Times New Roman" w:hAnsi="Times New Roman" w:cs="Times New Roman"/>
                <w:sz w:val="24"/>
                <w:szCs w:val="24"/>
              </w:rPr>
              <w:t xml:space="preserve"> в соответствии с Гражданским кодексом Российской Федерации</w:t>
            </w:r>
          </w:p>
          <w:p w:rsidR="00674237" w:rsidRPr="006A7369" w:rsidRDefault="00674237" w:rsidP="00522D4A">
            <w:pPr>
              <w:rPr>
                <w:rFonts w:ascii="Times New Roman" w:hAnsi="Times New Roman" w:cs="Times New Roman"/>
                <w:sz w:val="24"/>
                <w:szCs w:val="24"/>
              </w:rPr>
            </w:pPr>
          </w:p>
          <w:p w:rsidR="00866473" w:rsidRPr="006A7369" w:rsidRDefault="00866473" w:rsidP="00522D4A">
            <w:pPr>
              <w:rPr>
                <w:rFonts w:ascii="Times New Roman" w:hAnsi="Times New Roman" w:cs="Times New Roman"/>
                <w:i/>
                <w:sz w:val="24"/>
                <w:szCs w:val="24"/>
              </w:rPr>
            </w:pPr>
          </w:p>
        </w:tc>
      </w:tr>
      <w:tr w:rsidR="006A7369" w:rsidRPr="006A7369" w:rsidTr="004269CC">
        <w:tc>
          <w:tcPr>
            <w:tcW w:w="560" w:type="dxa"/>
          </w:tcPr>
          <w:p w:rsidR="00674237" w:rsidRPr="006A7369"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674237" w:rsidRPr="006A7369" w:rsidRDefault="00812BE1" w:rsidP="00812BE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 подтверждающему право подачи заявления от имени заявителя</w:t>
            </w:r>
          </w:p>
        </w:tc>
        <w:tc>
          <w:tcPr>
            <w:tcW w:w="5042" w:type="dxa"/>
          </w:tcPr>
          <w:p w:rsidR="00866473" w:rsidRPr="006A7369" w:rsidRDefault="00CA4595" w:rsidP="00077191">
            <w:pPr>
              <w:jc w:val="both"/>
              <w:rPr>
                <w:rFonts w:ascii="Times New Roman" w:hAnsi="Times New Roman" w:cs="Times New Roman"/>
                <w:i/>
                <w:sz w:val="24"/>
                <w:szCs w:val="24"/>
              </w:rPr>
            </w:pPr>
            <w:r w:rsidRPr="006A7369">
              <w:rPr>
                <w:rFonts w:ascii="Times New Roman" w:hAnsi="Times New Roman" w:cs="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3D1495" w:rsidRPr="006A7369" w:rsidRDefault="003D1495" w:rsidP="003E0883">
      <w:pPr>
        <w:rPr>
          <w:rFonts w:ascii="Times New Roman" w:hAnsi="Times New Roman" w:cs="Times New Roman"/>
          <w:b/>
          <w:sz w:val="24"/>
          <w:szCs w:val="24"/>
        </w:rPr>
      </w:pPr>
    </w:p>
    <w:p w:rsidR="00CC3728" w:rsidRPr="006A7369" w:rsidRDefault="00CC3728" w:rsidP="00D4507B">
      <w:pPr>
        <w:jc w:val="center"/>
        <w:rPr>
          <w:rFonts w:ascii="Times New Roman" w:hAnsi="Times New Roman" w:cs="Times New Roman"/>
          <w:b/>
          <w:sz w:val="24"/>
          <w:szCs w:val="24"/>
        </w:rPr>
      </w:pPr>
      <w:r w:rsidRPr="006A7369">
        <w:rPr>
          <w:rFonts w:ascii="Times New Roman" w:hAnsi="Times New Roman" w:cs="Times New Roman"/>
          <w:b/>
          <w:sz w:val="24"/>
          <w:szCs w:val="24"/>
        </w:rPr>
        <w:t>Раздел 4. «Документы, предоставляемые заявителем для получения «подуслуги»</w:t>
      </w:r>
    </w:p>
    <w:tbl>
      <w:tblPr>
        <w:tblStyle w:val="a3"/>
        <w:tblW w:w="0" w:type="auto"/>
        <w:tblLook w:val="04A0" w:firstRow="1" w:lastRow="0" w:firstColumn="1" w:lastColumn="0" w:noHBand="0" w:noVBand="1"/>
      </w:tblPr>
      <w:tblGrid>
        <w:gridCol w:w="876"/>
        <w:gridCol w:w="3639"/>
        <w:gridCol w:w="4830"/>
      </w:tblGrid>
      <w:tr w:rsidR="006A7369" w:rsidRPr="006A7369" w:rsidTr="008D7ACA">
        <w:tc>
          <w:tcPr>
            <w:tcW w:w="876" w:type="dxa"/>
          </w:tcPr>
          <w:p w:rsidR="00CC3728" w:rsidRPr="006A7369" w:rsidRDefault="00CC3728"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639" w:type="dxa"/>
            <w:shd w:val="clear" w:color="auto" w:fill="CCFFCC"/>
            <w:vAlign w:val="center"/>
          </w:tcPr>
          <w:p w:rsidR="00CC3728" w:rsidRPr="006A7369" w:rsidRDefault="00CC3728"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4830" w:type="dxa"/>
            <w:vAlign w:val="center"/>
          </w:tcPr>
          <w:p w:rsidR="00CC3728" w:rsidRPr="006A7369" w:rsidRDefault="00CC372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8D7ACA">
        <w:tc>
          <w:tcPr>
            <w:tcW w:w="876" w:type="dxa"/>
          </w:tcPr>
          <w:p w:rsidR="00CC3728" w:rsidRPr="006A7369" w:rsidRDefault="00CC372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639" w:type="dxa"/>
            <w:shd w:val="clear" w:color="auto" w:fill="CCFFCC"/>
            <w:vAlign w:val="center"/>
          </w:tcPr>
          <w:p w:rsidR="00CC3728" w:rsidRPr="006A7369" w:rsidRDefault="00CC3728"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4830" w:type="dxa"/>
            <w:vAlign w:val="center"/>
          </w:tcPr>
          <w:p w:rsidR="00CC3728" w:rsidRPr="006A7369" w:rsidRDefault="00CC372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B31047">
        <w:trPr>
          <w:trHeight w:val="831"/>
        </w:trPr>
        <w:tc>
          <w:tcPr>
            <w:tcW w:w="876" w:type="dxa"/>
          </w:tcPr>
          <w:p w:rsidR="00CC3728" w:rsidRPr="006A7369" w:rsidRDefault="00CC3728" w:rsidP="00522D4A">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639" w:type="dxa"/>
            <w:shd w:val="clear" w:color="auto" w:fill="CCFFCC"/>
          </w:tcPr>
          <w:p w:rsidR="00CC3728" w:rsidRPr="006A7369" w:rsidRDefault="00CC3728" w:rsidP="0027558E">
            <w:pPr>
              <w:rPr>
                <w:rFonts w:ascii="Times New Roman" w:hAnsi="Times New Roman" w:cs="Times New Roman"/>
                <w:b/>
                <w:sz w:val="24"/>
                <w:szCs w:val="24"/>
              </w:rPr>
            </w:pPr>
            <w:r w:rsidRPr="006A7369">
              <w:rPr>
                <w:rFonts w:ascii="Times New Roman" w:hAnsi="Times New Roman" w:cs="Times New Roman"/>
                <w:b/>
                <w:sz w:val="24"/>
                <w:szCs w:val="24"/>
              </w:rPr>
              <w:t xml:space="preserve">Наименование </w:t>
            </w:r>
            <w:r w:rsidR="00C910A6" w:rsidRPr="006A7369">
              <w:rPr>
                <w:rFonts w:ascii="Times New Roman" w:hAnsi="Times New Roman" w:cs="Times New Roman"/>
                <w:b/>
                <w:sz w:val="24"/>
                <w:szCs w:val="24"/>
              </w:rPr>
              <w:t>у</w:t>
            </w:r>
            <w:r w:rsidRPr="006A7369">
              <w:rPr>
                <w:rFonts w:ascii="Times New Roman" w:hAnsi="Times New Roman" w:cs="Times New Roman"/>
                <w:b/>
                <w:sz w:val="24"/>
                <w:szCs w:val="24"/>
              </w:rPr>
              <w:t>слуги</w:t>
            </w:r>
          </w:p>
        </w:tc>
        <w:tc>
          <w:tcPr>
            <w:tcW w:w="4830" w:type="dxa"/>
          </w:tcPr>
          <w:p w:rsidR="00CC3728" w:rsidRPr="006A7369" w:rsidRDefault="00BA7539" w:rsidP="00280C5A">
            <w:pPr>
              <w:jc w:val="both"/>
              <w:rPr>
                <w:rFonts w:ascii="Times New Roman" w:hAnsi="Times New Roman" w:cs="Times New Roman"/>
                <w:b/>
                <w:sz w:val="24"/>
                <w:szCs w:val="24"/>
              </w:rPr>
            </w:pPr>
            <w:r w:rsidRPr="007C617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8D7ACA">
        <w:tc>
          <w:tcPr>
            <w:tcW w:w="876" w:type="dxa"/>
          </w:tcPr>
          <w:p w:rsidR="00CC3728" w:rsidRPr="006A7369"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639" w:type="dxa"/>
            <w:shd w:val="clear" w:color="auto" w:fill="CCFFCC"/>
          </w:tcPr>
          <w:p w:rsidR="00CC3728" w:rsidRPr="006A7369" w:rsidRDefault="00851CAA" w:rsidP="00851CA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CC3728" w:rsidRPr="006A7369" w:rsidRDefault="00B31047" w:rsidP="00522D4A">
            <w:pPr>
              <w:rPr>
                <w:rFonts w:ascii="Times New Roman" w:hAnsi="Times New Roman" w:cs="Times New Roman"/>
                <w:b/>
                <w:sz w:val="24"/>
                <w:szCs w:val="24"/>
              </w:rPr>
            </w:pPr>
            <w:r>
              <w:rPr>
                <w:rFonts w:ascii="Times New Roman" w:hAnsi="Times New Roman" w:cs="Times New Roman"/>
                <w:b/>
                <w:sz w:val="24"/>
                <w:szCs w:val="24"/>
              </w:rPr>
              <w:t>Заявление</w:t>
            </w:r>
          </w:p>
        </w:tc>
      </w:tr>
      <w:tr w:rsidR="006A7369" w:rsidRPr="006A7369" w:rsidTr="008D7ACA">
        <w:tc>
          <w:tcPr>
            <w:tcW w:w="876" w:type="dxa"/>
          </w:tcPr>
          <w:p w:rsidR="001C0841" w:rsidRPr="006A7369" w:rsidRDefault="008D7ACA" w:rsidP="008D7AC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1.1</w:t>
            </w:r>
          </w:p>
        </w:tc>
        <w:tc>
          <w:tcPr>
            <w:tcW w:w="3639" w:type="dxa"/>
            <w:shd w:val="clear" w:color="auto" w:fill="CCFFCC"/>
          </w:tcPr>
          <w:p w:rsidR="001C0841" w:rsidRPr="006A7369" w:rsidRDefault="001C0841" w:rsidP="001C0841">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1C0841" w:rsidRPr="006A7369" w:rsidRDefault="001C0841" w:rsidP="0027558E">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9A4135" w:rsidRPr="006A7369" w:rsidRDefault="00B31047" w:rsidP="008D7ACA">
            <w:pPr>
              <w:autoSpaceDE w:val="0"/>
              <w:autoSpaceDN w:val="0"/>
              <w:adjustRightInd w:val="0"/>
              <w:jc w:val="both"/>
              <w:rPr>
                <w:rFonts w:ascii="Times New Roman" w:eastAsia="Calibri" w:hAnsi="Times New Roman" w:cs="Times New Roman"/>
                <w:sz w:val="24"/>
                <w:szCs w:val="24"/>
              </w:rPr>
            </w:pPr>
            <w:proofErr w:type="gramStart"/>
            <w:r w:rsidRPr="00B31047">
              <w:rPr>
                <w:rFonts w:ascii="Times New Roman" w:eastAsia="Calibri" w:hAnsi="Times New Roman" w:cs="Times New Roman"/>
                <w:sz w:val="24"/>
                <w:szCs w:val="24"/>
              </w:rPr>
              <w:t>заявление</w:t>
            </w:r>
            <w:proofErr w:type="gramEnd"/>
            <w:r w:rsidRPr="00B31047">
              <w:rPr>
                <w:rFonts w:ascii="Times New Roman" w:eastAsia="Calibri" w:hAnsi="Times New Roman" w:cs="Times New Roman"/>
                <w:sz w:val="24"/>
                <w:szCs w:val="24"/>
              </w:rPr>
              <w:t xml:space="preserve"> о выдаче разрешения на установку и эксплуатацию рекламной конструкции по форме согласно приложения № 1 настоящего Регламента</w:t>
            </w:r>
          </w:p>
        </w:tc>
      </w:tr>
      <w:tr w:rsidR="006A7369" w:rsidRPr="006A7369" w:rsidTr="008D7ACA">
        <w:tc>
          <w:tcPr>
            <w:tcW w:w="876" w:type="dxa"/>
          </w:tcPr>
          <w:p w:rsidR="00CC3728" w:rsidRPr="006A7369" w:rsidRDefault="008D7ACA" w:rsidP="008D7ACA">
            <w:pPr>
              <w:pStyle w:val="a4"/>
              <w:autoSpaceDE w:val="0"/>
              <w:autoSpaceDN w:val="0"/>
              <w:adjustRightInd w:val="0"/>
              <w:ind w:left="360"/>
              <w:rPr>
                <w:rFonts w:ascii="Times New Roman" w:hAnsi="Times New Roman" w:cs="Times New Roman"/>
                <w:sz w:val="24"/>
                <w:szCs w:val="24"/>
              </w:rPr>
            </w:pPr>
            <w:r w:rsidRPr="006A7369">
              <w:rPr>
                <w:rFonts w:ascii="Times New Roman" w:hAnsi="Times New Roman" w:cs="Times New Roman"/>
                <w:sz w:val="24"/>
                <w:szCs w:val="24"/>
              </w:rPr>
              <w:t>1.2</w:t>
            </w:r>
          </w:p>
        </w:tc>
        <w:tc>
          <w:tcPr>
            <w:tcW w:w="3639" w:type="dxa"/>
            <w:shd w:val="clear" w:color="auto" w:fill="CCFFCC"/>
          </w:tcPr>
          <w:p w:rsidR="00CC3728" w:rsidRPr="006A7369" w:rsidRDefault="00851CAA" w:rsidP="00851CA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645F1" w:rsidRPr="006A7369" w:rsidRDefault="004F2EA9" w:rsidP="00FB2344">
            <w:pPr>
              <w:pStyle w:val="a4"/>
              <w:ind w:left="21"/>
              <w:rPr>
                <w:rFonts w:ascii="Times New Roman" w:hAnsi="Times New Roman" w:cs="Times New Roman"/>
                <w:sz w:val="24"/>
                <w:szCs w:val="24"/>
              </w:rPr>
            </w:pPr>
            <w:r>
              <w:rPr>
                <w:rFonts w:ascii="Times New Roman" w:hAnsi="Times New Roman" w:cs="Times New Roman"/>
                <w:sz w:val="24"/>
                <w:szCs w:val="24"/>
              </w:rPr>
              <w:t>1</w:t>
            </w:r>
            <w:r w:rsidR="00FB2344" w:rsidRPr="006A7369">
              <w:rPr>
                <w:rFonts w:ascii="Times New Roman" w:hAnsi="Times New Roman" w:cs="Times New Roman"/>
                <w:sz w:val="24"/>
                <w:szCs w:val="24"/>
              </w:rPr>
              <w:t xml:space="preserve"> </w:t>
            </w:r>
            <w:r w:rsidR="008D7ACA" w:rsidRPr="006A7369">
              <w:rPr>
                <w:rFonts w:ascii="Times New Roman" w:hAnsi="Times New Roman" w:cs="Times New Roman"/>
                <w:sz w:val="24"/>
                <w:szCs w:val="24"/>
              </w:rPr>
              <w:t>экз., подлинник, формирование в дело</w:t>
            </w:r>
          </w:p>
          <w:p w:rsidR="00A645F1" w:rsidRPr="006A7369" w:rsidRDefault="00A645F1" w:rsidP="004879D2">
            <w:pPr>
              <w:jc w:val="center"/>
              <w:rPr>
                <w:rFonts w:ascii="Times New Roman" w:hAnsi="Times New Roman" w:cs="Times New Roman"/>
                <w:sz w:val="24"/>
                <w:szCs w:val="24"/>
              </w:rPr>
            </w:pPr>
          </w:p>
        </w:tc>
      </w:tr>
      <w:tr w:rsidR="006A7369" w:rsidRPr="006A7369" w:rsidTr="008D7ACA">
        <w:tc>
          <w:tcPr>
            <w:tcW w:w="876" w:type="dxa"/>
          </w:tcPr>
          <w:p w:rsidR="00CC3728" w:rsidRPr="006A7369" w:rsidRDefault="008D7ACA" w:rsidP="008D7AC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1.3.</w:t>
            </w:r>
          </w:p>
        </w:tc>
        <w:tc>
          <w:tcPr>
            <w:tcW w:w="3639" w:type="dxa"/>
            <w:shd w:val="clear" w:color="auto" w:fill="CCFFCC"/>
          </w:tcPr>
          <w:p w:rsidR="00CC3728" w:rsidRPr="006A7369" w:rsidRDefault="00851CAA" w:rsidP="00851CA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A645F1" w:rsidRPr="006A7369" w:rsidRDefault="008D7ACA" w:rsidP="008D7ACA">
            <w:pPr>
              <w:jc w:val="center"/>
              <w:rPr>
                <w:rFonts w:ascii="Times New Roman" w:hAnsi="Times New Roman" w:cs="Times New Roman"/>
                <w:sz w:val="24"/>
                <w:szCs w:val="24"/>
              </w:rPr>
            </w:pPr>
            <w:r w:rsidRPr="006A7369">
              <w:rPr>
                <w:rFonts w:ascii="Times New Roman" w:hAnsi="Times New Roman" w:cs="Times New Roman"/>
                <w:sz w:val="24"/>
                <w:szCs w:val="24"/>
              </w:rPr>
              <w:t>нет</w:t>
            </w:r>
          </w:p>
        </w:tc>
      </w:tr>
      <w:tr w:rsidR="00943042" w:rsidRPr="00943042" w:rsidTr="008D7ACA">
        <w:tc>
          <w:tcPr>
            <w:tcW w:w="876" w:type="dxa"/>
          </w:tcPr>
          <w:p w:rsidR="00CC3728" w:rsidRPr="00943042" w:rsidRDefault="008D7ACA" w:rsidP="008D7ACA">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1.4.</w:t>
            </w:r>
          </w:p>
        </w:tc>
        <w:tc>
          <w:tcPr>
            <w:tcW w:w="3639" w:type="dxa"/>
            <w:shd w:val="clear" w:color="auto" w:fill="CCFFCC"/>
          </w:tcPr>
          <w:p w:rsidR="00CC3728" w:rsidRPr="00943042" w:rsidRDefault="00851CAA" w:rsidP="00851CAA">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Установленные требования к документу</w:t>
            </w:r>
          </w:p>
        </w:tc>
        <w:tc>
          <w:tcPr>
            <w:tcW w:w="4830" w:type="dxa"/>
          </w:tcPr>
          <w:p w:rsidR="00A645F1" w:rsidRPr="00943042" w:rsidRDefault="001F203B" w:rsidP="005A57DB">
            <w:pPr>
              <w:jc w:val="both"/>
              <w:rPr>
                <w:rFonts w:ascii="Times New Roman" w:hAnsi="Times New Roman" w:cs="Times New Roman"/>
                <w:sz w:val="24"/>
                <w:szCs w:val="24"/>
              </w:rPr>
            </w:pPr>
            <w:r>
              <w:rPr>
                <w:rFonts w:ascii="Times New Roman" w:hAnsi="Times New Roman" w:cs="Times New Roman"/>
                <w:sz w:val="24"/>
                <w:szCs w:val="24"/>
              </w:rPr>
              <w:t>-</w:t>
            </w:r>
          </w:p>
        </w:tc>
      </w:tr>
      <w:tr w:rsidR="00943042" w:rsidRPr="00943042" w:rsidTr="008D7ACA">
        <w:tc>
          <w:tcPr>
            <w:tcW w:w="876" w:type="dxa"/>
          </w:tcPr>
          <w:p w:rsidR="00CC3728" w:rsidRPr="00943042" w:rsidRDefault="00E8713F" w:rsidP="00E8713F">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1.5.</w:t>
            </w:r>
          </w:p>
        </w:tc>
        <w:tc>
          <w:tcPr>
            <w:tcW w:w="3639" w:type="dxa"/>
            <w:shd w:val="clear" w:color="auto" w:fill="CCFFCC"/>
          </w:tcPr>
          <w:p w:rsidR="00CC3728" w:rsidRPr="00943042" w:rsidRDefault="00851CAA" w:rsidP="00851CAA">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Форма (шаблон) документа</w:t>
            </w:r>
          </w:p>
        </w:tc>
        <w:tc>
          <w:tcPr>
            <w:tcW w:w="4830" w:type="dxa"/>
          </w:tcPr>
          <w:p w:rsidR="00CC3728" w:rsidRPr="00943042" w:rsidRDefault="005F4AFC" w:rsidP="005F6B0D">
            <w:pPr>
              <w:rPr>
                <w:rFonts w:ascii="Times New Roman" w:hAnsi="Times New Roman" w:cs="Times New Roman"/>
                <w:sz w:val="24"/>
                <w:szCs w:val="24"/>
              </w:rPr>
            </w:pPr>
            <w:r w:rsidRPr="00943042">
              <w:rPr>
                <w:rFonts w:ascii="Times New Roman" w:hAnsi="Times New Roman" w:cs="Times New Roman"/>
                <w:sz w:val="24"/>
                <w:szCs w:val="24"/>
              </w:rPr>
              <w:t xml:space="preserve">Приложение </w:t>
            </w:r>
            <w:r w:rsidR="003974C7" w:rsidRPr="00943042">
              <w:rPr>
                <w:rFonts w:ascii="Times New Roman" w:hAnsi="Times New Roman" w:cs="Times New Roman"/>
                <w:sz w:val="24"/>
                <w:szCs w:val="24"/>
              </w:rPr>
              <w:t xml:space="preserve">№ </w:t>
            </w:r>
            <w:r w:rsidRPr="00943042">
              <w:rPr>
                <w:rFonts w:ascii="Times New Roman" w:hAnsi="Times New Roman" w:cs="Times New Roman"/>
                <w:sz w:val="24"/>
                <w:szCs w:val="24"/>
              </w:rPr>
              <w:t xml:space="preserve">1 </w:t>
            </w:r>
          </w:p>
        </w:tc>
      </w:tr>
      <w:tr w:rsidR="00943042" w:rsidRPr="00943042" w:rsidTr="008D7ACA">
        <w:tc>
          <w:tcPr>
            <w:tcW w:w="876" w:type="dxa"/>
          </w:tcPr>
          <w:p w:rsidR="008D7ACA" w:rsidRPr="00943042" w:rsidRDefault="00E8713F" w:rsidP="00E8713F">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1.6.</w:t>
            </w:r>
          </w:p>
        </w:tc>
        <w:tc>
          <w:tcPr>
            <w:tcW w:w="3639" w:type="dxa"/>
            <w:shd w:val="clear" w:color="auto" w:fill="CCFFCC"/>
          </w:tcPr>
          <w:p w:rsidR="008D7ACA" w:rsidRPr="00943042" w:rsidRDefault="008D7ACA" w:rsidP="008D7ACA">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Образец документа/заполнения документа</w:t>
            </w:r>
          </w:p>
        </w:tc>
        <w:tc>
          <w:tcPr>
            <w:tcW w:w="4830" w:type="dxa"/>
          </w:tcPr>
          <w:p w:rsidR="008D7ACA" w:rsidRPr="00943042" w:rsidRDefault="00B87A06" w:rsidP="008D7ACA">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2863D5" w:rsidRPr="006A7369" w:rsidTr="00EB5A7E">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vAlign w:val="bottom"/>
          </w:tcPr>
          <w:p w:rsidR="002863D5" w:rsidRPr="006A7369" w:rsidRDefault="00B31047" w:rsidP="00B31047">
            <w:pPr>
              <w:rPr>
                <w:rFonts w:ascii="Times New Roman" w:hAnsi="Times New Roman" w:cs="Times New Roman"/>
                <w:b/>
                <w:sz w:val="24"/>
                <w:szCs w:val="24"/>
              </w:rPr>
            </w:pPr>
            <w:proofErr w:type="gramStart"/>
            <w:r w:rsidRPr="00B31047">
              <w:rPr>
                <w:rFonts w:ascii="Times New Roman" w:hAnsi="Times New Roman" w:cs="Times New Roman"/>
                <w:b/>
                <w:sz w:val="24"/>
                <w:szCs w:val="24"/>
              </w:rPr>
              <w:t>документ</w:t>
            </w:r>
            <w:proofErr w:type="gramEnd"/>
            <w:r w:rsidRPr="00B31047">
              <w:rPr>
                <w:rFonts w:ascii="Times New Roman" w:hAnsi="Times New Roman" w:cs="Times New Roman"/>
                <w:b/>
                <w:sz w:val="24"/>
                <w:szCs w:val="24"/>
              </w:rPr>
              <w:t xml:space="preserve">, удостоверяющий личность заявителя </w:t>
            </w:r>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2.1.</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2863D5" w:rsidRPr="006A7369" w:rsidRDefault="002863D5" w:rsidP="002863D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2863D5" w:rsidRPr="00B31047" w:rsidRDefault="00B31047" w:rsidP="00B31047">
            <w:pPr>
              <w:tabs>
                <w:tab w:val="left" w:pos="270"/>
              </w:tabs>
              <w:rPr>
                <w:rFonts w:ascii="Times New Roman" w:hAnsi="Times New Roman" w:cs="Times New Roman"/>
                <w:sz w:val="24"/>
                <w:szCs w:val="24"/>
              </w:rPr>
            </w:pPr>
            <w:proofErr w:type="gramStart"/>
            <w:r w:rsidRPr="00B31047">
              <w:rPr>
                <w:rFonts w:ascii="Times New Roman" w:hAnsi="Times New Roman" w:cs="Times New Roman"/>
                <w:sz w:val="24"/>
                <w:szCs w:val="24"/>
              </w:rPr>
              <w:t>паспорт</w:t>
            </w:r>
            <w:proofErr w:type="gramEnd"/>
            <w:r w:rsidRPr="00B31047">
              <w:rPr>
                <w:rFonts w:ascii="Times New Roman" w:hAnsi="Times New Roman" w:cs="Times New Roman"/>
                <w:sz w:val="24"/>
                <w:szCs w:val="24"/>
              </w:rPr>
              <w:t xml:space="preserve"> </w:t>
            </w:r>
            <w:r>
              <w:rPr>
                <w:rFonts w:ascii="Times New Roman" w:hAnsi="Times New Roman" w:cs="Times New Roman"/>
                <w:sz w:val="24"/>
                <w:szCs w:val="24"/>
              </w:rPr>
              <w:t>гражданина Российской Федерации</w:t>
            </w:r>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2.2.</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2863D5" w:rsidRPr="006A7369" w:rsidRDefault="002863D5" w:rsidP="002863D5">
            <w:pPr>
              <w:pStyle w:val="a4"/>
              <w:numPr>
                <w:ilvl w:val="0"/>
                <w:numId w:val="15"/>
              </w:numPr>
              <w:tabs>
                <w:tab w:val="left" w:pos="285"/>
              </w:tabs>
              <w:ind w:left="36" w:firstLine="0"/>
              <w:rPr>
                <w:rFonts w:ascii="Times New Roman" w:hAnsi="Times New Roman" w:cs="Times New Roman"/>
                <w:sz w:val="24"/>
                <w:szCs w:val="24"/>
              </w:rPr>
            </w:pPr>
            <w:r w:rsidRPr="006A7369">
              <w:rPr>
                <w:rFonts w:ascii="Times New Roman" w:hAnsi="Times New Roman" w:cs="Times New Roman"/>
                <w:sz w:val="24"/>
                <w:szCs w:val="24"/>
              </w:rPr>
              <w:t xml:space="preserve">1/1 экз., подлинник и копия, сверка копии </w:t>
            </w:r>
            <w:r w:rsidRPr="006A7369">
              <w:rPr>
                <w:rFonts w:ascii="Times New Roman" w:hAnsi="Times New Roman" w:cs="Times New Roman"/>
                <w:sz w:val="24"/>
                <w:szCs w:val="24"/>
              </w:rPr>
              <w:br/>
              <w:t>с оригиналом и возврат заявителю подлинника, копия для формирования в дело;</w:t>
            </w:r>
          </w:p>
          <w:p w:rsidR="002863D5" w:rsidRPr="006A7369" w:rsidRDefault="002863D5" w:rsidP="002863D5">
            <w:pPr>
              <w:pStyle w:val="a4"/>
              <w:numPr>
                <w:ilvl w:val="0"/>
                <w:numId w:val="15"/>
              </w:numPr>
              <w:tabs>
                <w:tab w:val="left" w:pos="285"/>
              </w:tabs>
              <w:ind w:left="36" w:firstLine="0"/>
              <w:rPr>
                <w:rFonts w:ascii="Times New Roman" w:hAnsi="Times New Roman" w:cs="Times New Roman"/>
                <w:sz w:val="24"/>
                <w:szCs w:val="24"/>
              </w:rPr>
            </w:pPr>
            <w:r w:rsidRPr="006A7369">
              <w:rPr>
                <w:rFonts w:ascii="Times New Roman" w:hAnsi="Times New Roman" w:cs="Times New Roman"/>
                <w:sz w:val="24"/>
                <w:szCs w:val="24"/>
              </w:rPr>
              <w:t xml:space="preserve">1/1 экз., подлинник и копия, сверка копии </w:t>
            </w:r>
            <w:r w:rsidRPr="006A7369">
              <w:rPr>
                <w:rFonts w:ascii="Times New Roman" w:hAnsi="Times New Roman" w:cs="Times New Roman"/>
                <w:sz w:val="24"/>
                <w:szCs w:val="24"/>
              </w:rPr>
              <w:br/>
              <w:t>с оригиналом и возврат заявителю подлинника, копия для формирования в дело</w:t>
            </w:r>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2.3.</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2863D5" w:rsidRPr="006A7369" w:rsidRDefault="003911EC" w:rsidP="002863D5">
            <w:pPr>
              <w:rPr>
                <w:rFonts w:ascii="Times New Roman" w:hAnsi="Times New Roman" w:cs="Times New Roman"/>
                <w:sz w:val="24"/>
                <w:szCs w:val="24"/>
              </w:rPr>
            </w:pPr>
            <w:r>
              <w:rPr>
                <w:rFonts w:ascii="Times New Roman" w:hAnsi="Times New Roman" w:cs="Times New Roman"/>
                <w:sz w:val="24"/>
                <w:szCs w:val="24"/>
              </w:rPr>
              <w:t>-</w:t>
            </w:r>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2.4.</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2863D5" w:rsidRPr="006A7369" w:rsidRDefault="002863D5" w:rsidP="002863D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2.5.</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2863D5" w:rsidRPr="006A7369" w:rsidRDefault="002863D5" w:rsidP="002863D5">
            <w:pPr>
              <w:rPr>
                <w:rFonts w:ascii="Times New Roman" w:hAnsi="Times New Roman" w:cs="Times New Roman"/>
                <w:sz w:val="24"/>
                <w:szCs w:val="24"/>
              </w:rPr>
            </w:pPr>
            <w:r w:rsidRPr="006A7369">
              <w:rPr>
                <w:rFonts w:ascii="Times New Roman" w:hAnsi="Times New Roman" w:cs="Times New Roman"/>
                <w:sz w:val="24"/>
                <w:szCs w:val="24"/>
              </w:rPr>
              <w:t>-</w:t>
            </w:r>
          </w:p>
        </w:tc>
      </w:tr>
      <w:tr w:rsidR="002863D5" w:rsidRPr="006A7369" w:rsidTr="008D7ACA">
        <w:tc>
          <w:tcPr>
            <w:tcW w:w="876" w:type="dxa"/>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2.6.</w:t>
            </w:r>
          </w:p>
        </w:tc>
        <w:tc>
          <w:tcPr>
            <w:tcW w:w="3639" w:type="dxa"/>
            <w:shd w:val="clear" w:color="auto" w:fill="CCFFCC"/>
          </w:tcPr>
          <w:p w:rsidR="002863D5" w:rsidRPr="006A7369" w:rsidRDefault="002863D5" w:rsidP="002863D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2863D5" w:rsidRPr="006A7369" w:rsidRDefault="002863D5" w:rsidP="002863D5">
            <w:pP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6C2F0C">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vAlign w:val="bottom"/>
          </w:tcPr>
          <w:p w:rsidR="000C142C" w:rsidRPr="006A7369" w:rsidRDefault="000C142C" w:rsidP="000C142C">
            <w:pPr>
              <w:rPr>
                <w:rFonts w:ascii="Times New Roman" w:hAnsi="Times New Roman" w:cs="Times New Roman"/>
                <w:b/>
                <w:sz w:val="24"/>
                <w:szCs w:val="24"/>
              </w:rPr>
            </w:pPr>
            <w:r w:rsidRPr="006A7369">
              <w:rPr>
                <w:rFonts w:ascii="Times New Roman" w:hAnsi="Times New Roman" w:cs="Times New Roman"/>
                <w:b/>
                <w:sz w:val="24"/>
                <w:szCs w:val="24"/>
              </w:rPr>
              <w:t>документ, подтверждающий полномочия представителя застройщика</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3.1.</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для получения услуги</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доверенность</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3.2.</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1 экз., подлинник или заверенная копия, формирование в дело, простая письменная доверенность</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3.3.</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нет</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3.4.</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нет</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3.5.</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8D7ACA">
        <w:tc>
          <w:tcPr>
            <w:tcW w:w="876" w:type="dxa"/>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3.6.</w:t>
            </w:r>
          </w:p>
        </w:tc>
        <w:tc>
          <w:tcPr>
            <w:tcW w:w="3639" w:type="dxa"/>
            <w:shd w:val="clear" w:color="auto" w:fill="CCFFCC"/>
          </w:tcPr>
          <w:p w:rsidR="000C142C" w:rsidRPr="006A7369" w:rsidRDefault="000C142C" w:rsidP="000C142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0C142C" w:rsidRPr="006A7369" w:rsidRDefault="000C142C" w:rsidP="000C142C">
            <w:pPr>
              <w:rPr>
                <w:rFonts w:ascii="Times New Roman" w:hAnsi="Times New Roman" w:cs="Times New Roman"/>
                <w:sz w:val="24"/>
                <w:szCs w:val="24"/>
              </w:rPr>
            </w:pPr>
            <w:r w:rsidRPr="006A7369">
              <w:rPr>
                <w:rFonts w:ascii="Times New Roman" w:hAnsi="Times New Roman" w:cs="Times New Roman"/>
                <w:sz w:val="24"/>
                <w:szCs w:val="24"/>
              </w:rPr>
              <w:t>-</w:t>
            </w:r>
          </w:p>
        </w:tc>
      </w:tr>
      <w:tr w:rsidR="00B3328D" w:rsidRPr="006A7369" w:rsidTr="00EB5A7E">
        <w:tc>
          <w:tcPr>
            <w:tcW w:w="876" w:type="dxa"/>
            <w:vAlign w:val="bottom"/>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w:t>
            </w:r>
          </w:p>
        </w:tc>
        <w:tc>
          <w:tcPr>
            <w:tcW w:w="3639" w:type="dxa"/>
            <w:shd w:val="clear" w:color="auto" w:fill="CCFFCC"/>
            <w:vAlign w:val="bottom"/>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vAlign w:val="bottom"/>
          </w:tcPr>
          <w:p w:rsidR="00B3328D" w:rsidRPr="00CC45DB" w:rsidRDefault="003911EC" w:rsidP="00CC45DB">
            <w:pPr>
              <w:tabs>
                <w:tab w:val="left" w:pos="270"/>
              </w:tabs>
              <w:rPr>
                <w:rFonts w:ascii="Times New Roman" w:hAnsi="Times New Roman" w:cs="Times New Roman"/>
                <w:sz w:val="24"/>
                <w:szCs w:val="24"/>
              </w:rPr>
            </w:pPr>
            <w:r>
              <w:rPr>
                <w:rFonts w:ascii="Times New Roman" w:hAnsi="Times New Roman" w:cs="Times New Roman"/>
                <w:b/>
                <w:sz w:val="24"/>
                <w:szCs w:val="24"/>
              </w:rPr>
              <w:t>Д</w:t>
            </w:r>
            <w:r w:rsidRPr="003911EC">
              <w:rPr>
                <w:rFonts w:ascii="Times New Roman" w:hAnsi="Times New Roman" w:cs="Times New Roman"/>
                <w:b/>
                <w:sz w:val="24"/>
                <w:szCs w:val="24"/>
              </w:rPr>
              <w:t xml:space="preserve">окументы, подтверждающие право заявителя на земельный участок, здание, строение, сооружение, к которому присоединяется рекламная конструкция (договор аренды/субаренды с собственником земельного участка, здания или иного недвижимого имущества, к которому присоединяется </w:t>
            </w:r>
            <w:r w:rsidRPr="003911EC">
              <w:rPr>
                <w:rFonts w:ascii="Times New Roman" w:hAnsi="Times New Roman" w:cs="Times New Roman"/>
                <w:b/>
                <w:sz w:val="24"/>
                <w:szCs w:val="24"/>
              </w:rPr>
              <w:lastRenderedPageBreak/>
              <w:t>рекламная конструкция). Договор аренды с собственником земельного участка, здания или иного недвижимого имущества должен быть оформлено                              в соответствии с требованиями законодательства. В случае аренды /субаренды предоставляются документы, подтверждающие переход права в отношении всех собственников и/или арендаторов (субарендаторов)</w:t>
            </w:r>
          </w:p>
        </w:tc>
      </w:tr>
      <w:tr w:rsidR="00B3328D" w:rsidRPr="006A7369" w:rsidTr="00EB5A7E">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4.1.</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для получения услуги</w:t>
            </w:r>
          </w:p>
        </w:tc>
        <w:tc>
          <w:tcPr>
            <w:tcW w:w="4830" w:type="dxa"/>
          </w:tcPr>
          <w:p w:rsidR="00B3328D" w:rsidRPr="00CC45DB" w:rsidRDefault="00C403D8" w:rsidP="00CC45DB">
            <w:pPr>
              <w:tabs>
                <w:tab w:val="left" w:pos="285"/>
              </w:tabs>
              <w:rPr>
                <w:rFonts w:ascii="Times New Roman" w:hAnsi="Times New Roman" w:cs="Times New Roman"/>
                <w:sz w:val="24"/>
                <w:szCs w:val="24"/>
              </w:rPr>
            </w:pPr>
            <w:r w:rsidRPr="00C403D8">
              <w:rPr>
                <w:rFonts w:ascii="Times New Roman" w:hAnsi="Times New Roman" w:cs="Times New Roman"/>
                <w:sz w:val="24"/>
                <w:szCs w:val="24"/>
              </w:rPr>
              <w:t>Договор аренды с собственником земельного участка, здания или иного недвижимого имущества</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4.2.</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3328D" w:rsidRPr="006A7369" w:rsidRDefault="00B3328D" w:rsidP="00B3328D">
            <w:pPr>
              <w:pStyle w:val="a4"/>
              <w:tabs>
                <w:tab w:val="left" w:pos="285"/>
              </w:tabs>
              <w:ind w:left="36"/>
              <w:rPr>
                <w:rFonts w:ascii="Times New Roman" w:hAnsi="Times New Roman" w:cs="Times New Roman"/>
                <w:sz w:val="24"/>
                <w:szCs w:val="24"/>
              </w:rPr>
            </w:pPr>
            <w:r w:rsidRPr="006A7369">
              <w:rPr>
                <w:rFonts w:ascii="Times New Roman" w:hAnsi="Times New Roman" w:cs="Times New Roman"/>
                <w:sz w:val="24"/>
                <w:szCs w:val="24"/>
              </w:rPr>
              <w:t xml:space="preserve">1/1 экз., подлинник и копия, сверка копии </w:t>
            </w:r>
            <w:r w:rsidRPr="006A7369">
              <w:rPr>
                <w:rFonts w:ascii="Times New Roman" w:hAnsi="Times New Roman" w:cs="Times New Roman"/>
                <w:sz w:val="24"/>
                <w:szCs w:val="24"/>
              </w:rPr>
              <w:br/>
              <w:t>с оригиналом и возврат заявителю подлинника, копия для формирования в дело;</w:t>
            </w:r>
          </w:p>
          <w:p w:rsidR="00B3328D" w:rsidRPr="006A7369" w:rsidRDefault="00B3328D" w:rsidP="00B3328D">
            <w:pPr>
              <w:rPr>
                <w:rFonts w:ascii="Times New Roman" w:hAnsi="Times New Roman" w:cs="Times New Roman"/>
                <w:sz w:val="24"/>
                <w:szCs w:val="24"/>
              </w:rPr>
            </w:pP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4.3.</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B3328D" w:rsidRPr="006A7369" w:rsidRDefault="00C403D8" w:rsidP="00B3328D">
            <w:pPr>
              <w:rPr>
                <w:rFonts w:ascii="Times New Roman" w:hAnsi="Times New Roman" w:cs="Times New Roman"/>
                <w:sz w:val="24"/>
                <w:szCs w:val="24"/>
              </w:rPr>
            </w:pPr>
            <w:r>
              <w:rPr>
                <w:rFonts w:ascii="Times New Roman" w:hAnsi="Times New Roman" w:cs="Times New Roman"/>
                <w:sz w:val="24"/>
                <w:szCs w:val="24"/>
              </w:rPr>
              <w:t>-</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4.4.</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B3328D" w:rsidRPr="006A7369" w:rsidRDefault="00B3328D" w:rsidP="00B3328D">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4.5.</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B3328D" w:rsidRPr="006A7369" w:rsidRDefault="00CC45DB" w:rsidP="00B3328D">
            <w:pPr>
              <w:rPr>
                <w:rFonts w:ascii="Times New Roman" w:hAnsi="Times New Roman" w:cs="Times New Roman"/>
                <w:sz w:val="24"/>
                <w:szCs w:val="24"/>
              </w:rPr>
            </w:pPr>
            <w:r w:rsidRPr="006A7369">
              <w:rPr>
                <w:rFonts w:ascii="Times New Roman" w:hAnsi="Times New Roman" w:cs="Times New Roman"/>
                <w:sz w:val="24"/>
                <w:szCs w:val="24"/>
              </w:rPr>
              <w:t>-</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4.6.</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B3328D" w:rsidRPr="006A7369" w:rsidRDefault="00B3328D" w:rsidP="00B3328D">
            <w:pPr>
              <w:rPr>
                <w:rFonts w:ascii="Times New Roman" w:hAnsi="Times New Roman" w:cs="Times New Roman"/>
                <w:sz w:val="24"/>
                <w:szCs w:val="24"/>
              </w:rPr>
            </w:pPr>
            <w:r w:rsidRPr="006A7369">
              <w:rPr>
                <w:rFonts w:ascii="Times New Roman" w:hAnsi="Times New Roman" w:cs="Times New Roman"/>
                <w:sz w:val="24"/>
                <w:szCs w:val="24"/>
              </w:rPr>
              <w:t>-</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p>
        </w:tc>
        <w:tc>
          <w:tcPr>
            <w:tcW w:w="4830" w:type="dxa"/>
          </w:tcPr>
          <w:p w:rsidR="00B3328D" w:rsidRPr="006A7369" w:rsidRDefault="00B3328D" w:rsidP="00B3328D">
            <w:pPr>
              <w:rPr>
                <w:rFonts w:ascii="Times New Roman" w:hAnsi="Times New Roman" w:cs="Times New Roman"/>
                <w:sz w:val="24"/>
                <w:szCs w:val="24"/>
              </w:rPr>
            </w:pPr>
          </w:p>
        </w:tc>
      </w:tr>
      <w:tr w:rsidR="00B3328D" w:rsidRPr="006A7369" w:rsidTr="00023D64">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vAlign w:val="bottom"/>
          </w:tcPr>
          <w:p w:rsidR="00B3328D" w:rsidRPr="006A7369" w:rsidRDefault="00C403D8" w:rsidP="00B3328D">
            <w:pPr>
              <w:rPr>
                <w:rFonts w:ascii="Times New Roman" w:hAnsi="Times New Roman" w:cs="Times New Roman"/>
                <w:b/>
                <w:sz w:val="24"/>
                <w:szCs w:val="24"/>
              </w:rPr>
            </w:pPr>
            <w:r w:rsidRPr="00C403D8">
              <w:rPr>
                <w:rFonts w:ascii="Times New Roman" w:hAnsi="Times New Roman" w:cs="Times New Roman"/>
                <w:b/>
                <w:sz w:val="24"/>
                <w:szCs w:val="24"/>
              </w:rPr>
              <w:t>Протокол общего собрания собственников помещений                                       в многоквартирном доме, к которому присоединяется рекламная конструкция</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5.1.</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для получения услуги</w:t>
            </w:r>
          </w:p>
        </w:tc>
        <w:tc>
          <w:tcPr>
            <w:tcW w:w="4830" w:type="dxa"/>
          </w:tcPr>
          <w:p w:rsidR="00B3328D" w:rsidRPr="006A7369" w:rsidRDefault="00C403D8" w:rsidP="00B3328D">
            <w:pPr>
              <w:pStyle w:val="a4"/>
              <w:tabs>
                <w:tab w:val="left" w:pos="270"/>
              </w:tabs>
              <w:ind w:left="36"/>
              <w:rPr>
                <w:rFonts w:ascii="Times New Roman" w:hAnsi="Times New Roman" w:cs="Times New Roman"/>
                <w:sz w:val="24"/>
                <w:szCs w:val="24"/>
              </w:rPr>
            </w:pPr>
            <w:r w:rsidRPr="00C403D8">
              <w:rPr>
                <w:rFonts w:ascii="Times New Roman" w:hAnsi="Times New Roman" w:cs="Times New Roman"/>
                <w:sz w:val="24"/>
                <w:szCs w:val="24"/>
              </w:rPr>
              <w:t>Протокол общего собрания собственников помещений                                       в многоквартирном доме, к которому присоединяется рекламная конструкция</w:t>
            </w:r>
          </w:p>
        </w:tc>
      </w:tr>
      <w:tr w:rsidR="00B3328D" w:rsidRPr="006A7369" w:rsidTr="008D7ACA">
        <w:tc>
          <w:tcPr>
            <w:tcW w:w="876" w:type="dxa"/>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5.2.</w:t>
            </w:r>
          </w:p>
        </w:tc>
        <w:tc>
          <w:tcPr>
            <w:tcW w:w="3639" w:type="dxa"/>
            <w:shd w:val="clear" w:color="auto" w:fill="CCFFCC"/>
          </w:tcPr>
          <w:p w:rsidR="00B3328D" w:rsidRPr="006A7369" w:rsidRDefault="00B3328D" w:rsidP="00B3328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EE71EC" w:rsidRPr="006A7369" w:rsidRDefault="00EE71EC" w:rsidP="00EE71EC">
            <w:pPr>
              <w:pStyle w:val="a4"/>
              <w:ind w:left="21"/>
              <w:rPr>
                <w:rFonts w:ascii="Times New Roman" w:hAnsi="Times New Roman" w:cs="Times New Roman"/>
                <w:sz w:val="24"/>
                <w:szCs w:val="24"/>
              </w:rPr>
            </w:pPr>
            <w:r>
              <w:rPr>
                <w:rFonts w:ascii="Times New Roman" w:hAnsi="Times New Roman" w:cs="Times New Roman"/>
                <w:sz w:val="24"/>
                <w:szCs w:val="24"/>
              </w:rPr>
              <w:t>1</w:t>
            </w:r>
            <w:r w:rsidRPr="006A7369">
              <w:rPr>
                <w:rFonts w:ascii="Times New Roman" w:hAnsi="Times New Roman" w:cs="Times New Roman"/>
                <w:sz w:val="24"/>
                <w:szCs w:val="24"/>
              </w:rPr>
              <w:t xml:space="preserve"> экз., подлинник, формирование в дело</w:t>
            </w:r>
          </w:p>
          <w:p w:rsidR="00B3328D" w:rsidRPr="006A7369" w:rsidRDefault="00B3328D" w:rsidP="00B3328D">
            <w:pPr>
              <w:pStyle w:val="a4"/>
              <w:tabs>
                <w:tab w:val="left" w:pos="285"/>
              </w:tabs>
              <w:ind w:left="36"/>
              <w:rPr>
                <w:rFonts w:ascii="Times New Roman" w:hAnsi="Times New Roman" w:cs="Times New Roman"/>
                <w:sz w:val="24"/>
                <w:szCs w:val="24"/>
              </w:rPr>
            </w:pPr>
          </w:p>
        </w:tc>
      </w:tr>
      <w:tr w:rsidR="00EE71EC" w:rsidRPr="006A7369" w:rsidTr="008D7ACA">
        <w:tc>
          <w:tcPr>
            <w:tcW w:w="876" w:type="dxa"/>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5.3.</w:t>
            </w:r>
          </w:p>
        </w:tc>
        <w:tc>
          <w:tcPr>
            <w:tcW w:w="3639" w:type="dxa"/>
            <w:shd w:val="clear" w:color="auto" w:fill="CCFFCC"/>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EE71EC" w:rsidRPr="006A7369" w:rsidRDefault="004B0719" w:rsidP="004B0719">
            <w:pPr>
              <w:jc w:val="both"/>
              <w:rPr>
                <w:rFonts w:ascii="Times New Roman" w:hAnsi="Times New Roman" w:cs="Times New Roman"/>
                <w:sz w:val="24"/>
                <w:szCs w:val="24"/>
              </w:rPr>
            </w:pPr>
            <w:proofErr w:type="gramStart"/>
            <w:r w:rsidRPr="004B0719">
              <w:rPr>
                <w:rFonts w:ascii="Times New Roman" w:hAnsi="Times New Roman" w:cs="Times New Roman"/>
                <w:sz w:val="24"/>
                <w:szCs w:val="24"/>
              </w:rPr>
              <w:t>в</w:t>
            </w:r>
            <w:proofErr w:type="gramEnd"/>
            <w:r w:rsidRPr="004B0719">
              <w:rPr>
                <w:rFonts w:ascii="Times New Roman" w:hAnsi="Times New Roman" w:cs="Times New Roman"/>
                <w:sz w:val="24"/>
                <w:szCs w:val="24"/>
              </w:rPr>
              <w:t>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w:t>
            </w:r>
          </w:p>
        </w:tc>
      </w:tr>
      <w:tr w:rsidR="00EE71EC" w:rsidRPr="006A7369" w:rsidTr="008D7ACA">
        <w:tc>
          <w:tcPr>
            <w:tcW w:w="876" w:type="dxa"/>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5.4.</w:t>
            </w:r>
          </w:p>
        </w:tc>
        <w:tc>
          <w:tcPr>
            <w:tcW w:w="3639" w:type="dxa"/>
            <w:shd w:val="clear" w:color="auto" w:fill="CCFFCC"/>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EE71EC" w:rsidRPr="006A7369" w:rsidRDefault="00EE71EC" w:rsidP="00EE71EC">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EE71EC" w:rsidRPr="006A7369" w:rsidTr="008D7ACA">
        <w:tc>
          <w:tcPr>
            <w:tcW w:w="876" w:type="dxa"/>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5.5.</w:t>
            </w:r>
          </w:p>
        </w:tc>
        <w:tc>
          <w:tcPr>
            <w:tcW w:w="3639" w:type="dxa"/>
            <w:shd w:val="clear" w:color="auto" w:fill="CCFFCC"/>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EE71EC" w:rsidRPr="006A7369" w:rsidRDefault="00EE71EC" w:rsidP="00EE71EC">
            <w:pPr>
              <w:rPr>
                <w:rFonts w:ascii="Times New Roman" w:hAnsi="Times New Roman" w:cs="Times New Roman"/>
                <w:sz w:val="24"/>
                <w:szCs w:val="24"/>
              </w:rPr>
            </w:pPr>
            <w:r w:rsidRPr="006A7369">
              <w:rPr>
                <w:rFonts w:ascii="Times New Roman" w:hAnsi="Times New Roman" w:cs="Times New Roman"/>
                <w:sz w:val="24"/>
                <w:szCs w:val="24"/>
              </w:rPr>
              <w:t>-</w:t>
            </w:r>
          </w:p>
        </w:tc>
      </w:tr>
      <w:tr w:rsidR="00EE71EC" w:rsidRPr="006A7369" w:rsidTr="008D7ACA">
        <w:tc>
          <w:tcPr>
            <w:tcW w:w="876" w:type="dxa"/>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5.6.</w:t>
            </w:r>
          </w:p>
        </w:tc>
        <w:tc>
          <w:tcPr>
            <w:tcW w:w="3639" w:type="dxa"/>
            <w:shd w:val="clear" w:color="auto" w:fill="CCFFCC"/>
          </w:tcPr>
          <w:p w:rsidR="00EE71EC" w:rsidRPr="006A7369" w:rsidRDefault="00EE71EC" w:rsidP="00EE71E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EE71EC" w:rsidRPr="006A7369" w:rsidRDefault="00EE71EC" w:rsidP="00EE71EC">
            <w:pPr>
              <w:rPr>
                <w:rFonts w:ascii="Times New Roman" w:hAnsi="Times New Roman" w:cs="Times New Roman"/>
                <w:sz w:val="24"/>
                <w:szCs w:val="24"/>
              </w:rPr>
            </w:pPr>
            <w:r w:rsidRPr="006A7369">
              <w:rPr>
                <w:rFonts w:ascii="Times New Roman" w:hAnsi="Times New Roman" w:cs="Times New Roman"/>
                <w:sz w:val="24"/>
                <w:szCs w:val="24"/>
              </w:rPr>
              <w:t>-</w:t>
            </w: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vAlign w:val="bottom"/>
          </w:tcPr>
          <w:p w:rsidR="00B34696" w:rsidRPr="006A7369" w:rsidRDefault="007B3B22" w:rsidP="00B34696">
            <w:pPr>
              <w:rPr>
                <w:rFonts w:ascii="Times New Roman" w:hAnsi="Times New Roman" w:cs="Times New Roman"/>
                <w:b/>
                <w:sz w:val="24"/>
                <w:szCs w:val="24"/>
              </w:rPr>
            </w:pPr>
            <w:r>
              <w:rPr>
                <w:rFonts w:ascii="Times New Roman" w:hAnsi="Times New Roman" w:cs="Times New Roman"/>
                <w:b/>
                <w:sz w:val="24"/>
                <w:szCs w:val="24"/>
              </w:rPr>
              <w:t>Согласие</w:t>
            </w: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.1.</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B34696" w:rsidRPr="006A7369" w:rsidRDefault="00B34696" w:rsidP="00B34696">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B34696" w:rsidRPr="006A7369" w:rsidRDefault="00FC3898" w:rsidP="00B34696">
            <w:pPr>
              <w:pStyle w:val="a4"/>
              <w:tabs>
                <w:tab w:val="left" w:pos="270"/>
              </w:tabs>
              <w:ind w:left="36"/>
              <w:rPr>
                <w:rFonts w:ascii="Times New Roman" w:hAnsi="Times New Roman" w:cs="Times New Roman"/>
                <w:sz w:val="24"/>
                <w:szCs w:val="24"/>
              </w:rPr>
            </w:pPr>
            <w:r w:rsidRPr="00FC3898">
              <w:rPr>
                <w:rFonts w:ascii="Times New Roman" w:hAnsi="Times New Roman" w:cs="Times New Roman"/>
                <w:sz w:val="24"/>
                <w:szCs w:val="24"/>
              </w:rPr>
              <w:t>Согласие</w:t>
            </w: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.2.</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34696" w:rsidRPr="006A7369" w:rsidRDefault="00B34696" w:rsidP="00B34696">
            <w:pPr>
              <w:pStyle w:val="a4"/>
              <w:ind w:left="21"/>
              <w:rPr>
                <w:rFonts w:ascii="Times New Roman" w:hAnsi="Times New Roman" w:cs="Times New Roman"/>
                <w:sz w:val="24"/>
                <w:szCs w:val="24"/>
              </w:rPr>
            </w:pPr>
            <w:r>
              <w:rPr>
                <w:rFonts w:ascii="Times New Roman" w:hAnsi="Times New Roman" w:cs="Times New Roman"/>
                <w:sz w:val="24"/>
                <w:szCs w:val="24"/>
              </w:rPr>
              <w:t>1</w:t>
            </w:r>
            <w:r w:rsidRPr="006A7369">
              <w:rPr>
                <w:rFonts w:ascii="Times New Roman" w:hAnsi="Times New Roman" w:cs="Times New Roman"/>
                <w:sz w:val="24"/>
                <w:szCs w:val="24"/>
              </w:rPr>
              <w:t xml:space="preserve"> экз., подлинник, формирование в дело</w:t>
            </w:r>
          </w:p>
          <w:p w:rsidR="00B34696" w:rsidRPr="006A7369" w:rsidRDefault="00B34696" w:rsidP="00B34696">
            <w:pPr>
              <w:pStyle w:val="a4"/>
              <w:tabs>
                <w:tab w:val="left" w:pos="285"/>
              </w:tabs>
              <w:ind w:left="36"/>
              <w:rPr>
                <w:rFonts w:ascii="Times New Roman" w:hAnsi="Times New Roman" w:cs="Times New Roman"/>
                <w:sz w:val="24"/>
                <w:szCs w:val="24"/>
              </w:rPr>
            </w:pP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.3.</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B34696" w:rsidRPr="006A7369" w:rsidRDefault="00B34696" w:rsidP="007B3B22">
            <w:pPr>
              <w:jc w:val="both"/>
              <w:rPr>
                <w:rFonts w:ascii="Times New Roman" w:hAnsi="Times New Roman" w:cs="Times New Roman"/>
                <w:sz w:val="24"/>
                <w:szCs w:val="24"/>
              </w:rPr>
            </w:pPr>
            <w:proofErr w:type="gramStart"/>
            <w:r w:rsidRPr="00B34696">
              <w:rPr>
                <w:rFonts w:ascii="Times New Roman" w:hAnsi="Times New Roman" w:cs="Times New Roman"/>
                <w:sz w:val="24"/>
                <w:szCs w:val="24"/>
              </w:rPr>
              <w:t>в</w:t>
            </w:r>
            <w:proofErr w:type="gramEnd"/>
            <w:r w:rsidRPr="00B34696">
              <w:rPr>
                <w:rFonts w:ascii="Times New Roman" w:hAnsi="Times New Roman" w:cs="Times New Roman"/>
                <w:sz w:val="24"/>
                <w:szCs w:val="24"/>
              </w:rPr>
              <w:t xml:space="preserve"> случае если соответствующее не</w:t>
            </w:r>
            <w:r w:rsidR="007B3B22">
              <w:rPr>
                <w:rFonts w:ascii="Times New Roman" w:hAnsi="Times New Roman" w:cs="Times New Roman"/>
                <w:sz w:val="24"/>
                <w:szCs w:val="24"/>
              </w:rPr>
              <w:t xml:space="preserve">движимое имущество находится </w:t>
            </w:r>
            <w:r w:rsidRPr="00B34696">
              <w:rPr>
                <w:rFonts w:ascii="Times New Roman" w:hAnsi="Times New Roman" w:cs="Times New Roman"/>
                <w:sz w:val="24"/>
                <w:szCs w:val="24"/>
              </w:rPr>
              <w:t>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.4.</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B34696" w:rsidRPr="006A7369" w:rsidRDefault="00B34696" w:rsidP="00B34696">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.5.</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B34696" w:rsidRPr="006A7369" w:rsidRDefault="00B34696" w:rsidP="00B34696">
            <w:pPr>
              <w:rPr>
                <w:rFonts w:ascii="Times New Roman" w:hAnsi="Times New Roman" w:cs="Times New Roman"/>
                <w:sz w:val="24"/>
                <w:szCs w:val="24"/>
              </w:rPr>
            </w:pPr>
            <w:r w:rsidRPr="006A7369">
              <w:rPr>
                <w:rFonts w:ascii="Times New Roman" w:hAnsi="Times New Roman" w:cs="Times New Roman"/>
                <w:sz w:val="24"/>
                <w:szCs w:val="24"/>
              </w:rPr>
              <w:t>-</w:t>
            </w:r>
          </w:p>
        </w:tc>
      </w:tr>
      <w:tr w:rsidR="00B34696" w:rsidRPr="006A7369" w:rsidTr="00536E55">
        <w:tc>
          <w:tcPr>
            <w:tcW w:w="876" w:type="dxa"/>
          </w:tcPr>
          <w:p w:rsidR="00B34696" w:rsidRPr="006A7369" w:rsidRDefault="00B34696" w:rsidP="00B3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A7369">
              <w:rPr>
                <w:rFonts w:ascii="Times New Roman" w:hAnsi="Times New Roman" w:cs="Times New Roman"/>
                <w:sz w:val="24"/>
                <w:szCs w:val="24"/>
              </w:rPr>
              <w:t>.6.</w:t>
            </w:r>
          </w:p>
        </w:tc>
        <w:tc>
          <w:tcPr>
            <w:tcW w:w="3639" w:type="dxa"/>
            <w:shd w:val="clear" w:color="auto" w:fill="CCFFCC"/>
          </w:tcPr>
          <w:p w:rsidR="00B34696" w:rsidRPr="006A7369" w:rsidRDefault="00B34696" w:rsidP="00B3469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B34696" w:rsidRPr="006A7369" w:rsidRDefault="00B34696" w:rsidP="00B34696">
            <w:pPr>
              <w:rPr>
                <w:rFonts w:ascii="Times New Roman" w:hAnsi="Times New Roman" w:cs="Times New Roman"/>
                <w:sz w:val="24"/>
                <w:szCs w:val="24"/>
              </w:rPr>
            </w:pPr>
            <w:r w:rsidRPr="006A7369">
              <w:rPr>
                <w:rFonts w:ascii="Times New Roman" w:hAnsi="Times New Roman" w:cs="Times New Roman"/>
                <w:sz w:val="24"/>
                <w:szCs w:val="24"/>
              </w:rPr>
              <w:t>-</w:t>
            </w:r>
          </w:p>
        </w:tc>
      </w:tr>
      <w:tr w:rsidR="00E96816" w:rsidRPr="006A7369" w:rsidTr="00536E55">
        <w:tc>
          <w:tcPr>
            <w:tcW w:w="876" w:type="dxa"/>
          </w:tcPr>
          <w:p w:rsidR="00E96816" w:rsidRDefault="00E96816" w:rsidP="00E968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39" w:type="dxa"/>
            <w:shd w:val="clear" w:color="auto" w:fill="CCFFCC"/>
          </w:tcPr>
          <w:p w:rsidR="00E96816" w:rsidRPr="006A7369" w:rsidRDefault="00E96816" w:rsidP="00E9681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E96816" w:rsidRPr="001B3BB2" w:rsidRDefault="00F77085" w:rsidP="00E96816">
            <w:pPr>
              <w:rPr>
                <w:rFonts w:ascii="Times New Roman" w:hAnsi="Times New Roman" w:cs="Times New Roman"/>
                <w:b/>
                <w:sz w:val="24"/>
                <w:szCs w:val="24"/>
              </w:rPr>
            </w:pPr>
            <w:r w:rsidRPr="001B3BB2">
              <w:rPr>
                <w:rFonts w:ascii="Times New Roman" w:hAnsi="Times New Roman" w:cs="Times New Roman"/>
                <w:b/>
                <w:sz w:val="24"/>
                <w:szCs w:val="24"/>
              </w:rPr>
              <w:t>Согласие собственников помещений                                       в многоквартирном доме</w:t>
            </w:r>
          </w:p>
        </w:tc>
      </w:tr>
      <w:tr w:rsidR="00E96816" w:rsidRPr="006A7369" w:rsidTr="00536E55">
        <w:tc>
          <w:tcPr>
            <w:tcW w:w="876" w:type="dxa"/>
          </w:tcPr>
          <w:p w:rsidR="00E96816" w:rsidRDefault="00E96816" w:rsidP="00E968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639" w:type="dxa"/>
            <w:shd w:val="clear" w:color="auto" w:fill="CCFFCC"/>
          </w:tcPr>
          <w:p w:rsidR="00E96816" w:rsidRPr="006A7369" w:rsidRDefault="00E96816" w:rsidP="00E9681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E96816" w:rsidRPr="006A7369" w:rsidRDefault="00E96816" w:rsidP="00E96816">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E96816" w:rsidRPr="006A7369" w:rsidRDefault="00F77085" w:rsidP="00E96816">
            <w:pPr>
              <w:rPr>
                <w:rFonts w:ascii="Times New Roman" w:hAnsi="Times New Roman" w:cs="Times New Roman"/>
                <w:sz w:val="24"/>
                <w:szCs w:val="24"/>
              </w:rPr>
            </w:pPr>
            <w:r>
              <w:rPr>
                <w:rFonts w:ascii="Times New Roman" w:hAnsi="Times New Roman" w:cs="Times New Roman"/>
                <w:sz w:val="24"/>
                <w:szCs w:val="24"/>
              </w:rPr>
              <w:t>Со</w:t>
            </w:r>
            <w:r w:rsidRPr="00F77085">
              <w:rPr>
                <w:rFonts w:ascii="Times New Roman" w:hAnsi="Times New Roman" w:cs="Times New Roman"/>
                <w:sz w:val="24"/>
                <w:szCs w:val="24"/>
              </w:rPr>
              <w:t>гласие собственников помещений                                       в многоквартирном доме</w:t>
            </w:r>
          </w:p>
        </w:tc>
      </w:tr>
      <w:tr w:rsidR="00E96816" w:rsidRPr="006A7369" w:rsidTr="00536E55">
        <w:tc>
          <w:tcPr>
            <w:tcW w:w="876" w:type="dxa"/>
          </w:tcPr>
          <w:p w:rsidR="00E96816" w:rsidRDefault="00E96816" w:rsidP="00E968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639" w:type="dxa"/>
            <w:shd w:val="clear" w:color="auto" w:fill="CCFFCC"/>
          </w:tcPr>
          <w:p w:rsidR="00E96816" w:rsidRPr="006A7369" w:rsidRDefault="00E96816" w:rsidP="00E9681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A41D0F" w:rsidRPr="006A7369" w:rsidRDefault="00A41D0F" w:rsidP="00A41D0F">
            <w:pPr>
              <w:pStyle w:val="a4"/>
              <w:ind w:left="21"/>
              <w:rPr>
                <w:rFonts w:ascii="Times New Roman" w:hAnsi="Times New Roman" w:cs="Times New Roman"/>
                <w:sz w:val="24"/>
                <w:szCs w:val="24"/>
              </w:rPr>
            </w:pPr>
            <w:r>
              <w:rPr>
                <w:rFonts w:ascii="Times New Roman" w:hAnsi="Times New Roman" w:cs="Times New Roman"/>
                <w:sz w:val="24"/>
                <w:szCs w:val="24"/>
              </w:rPr>
              <w:t>1</w:t>
            </w:r>
            <w:r w:rsidRPr="006A7369">
              <w:rPr>
                <w:rFonts w:ascii="Times New Roman" w:hAnsi="Times New Roman" w:cs="Times New Roman"/>
                <w:sz w:val="24"/>
                <w:szCs w:val="24"/>
              </w:rPr>
              <w:t xml:space="preserve"> экз., подлинник, формирование в дело</w:t>
            </w:r>
          </w:p>
          <w:p w:rsidR="00E96816" w:rsidRPr="006A7369" w:rsidRDefault="00E96816" w:rsidP="00E96816">
            <w:pPr>
              <w:rPr>
                <w:rFonts w:ascii="Times New Roman" w:hAnsi="Times New Roman" w:cs="Times New Roman"/>
                <w:sz w:val="24"/>
                <w:szCs w:val="24"/>
              </w:rPr>
            </w:pPr>
          </w:p>
        </w:tc>
      </w:tr>
      <w:tr w:rsidR="00E96816" w:rsidRPr="006A7369" w:rsidTr="00536E55">
        <w:tc>
          <w:tcPr>
            <w:tcW w:w="876" w:type="dxa"/>
          </w:tcPr>
          <w:p w:rsidR="00E96816" w:rsidRDefault="00E96816" w:rsidP="00E968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p>
        </w:tc>
        <w:tc>
          <w:tcPr>
            <w:tcW w:w="3639" w:type="dxa"/>
            <w:shd w:val="clear" w:color="auto" w:fill="CCFFCC"/>
          </w:tcPr>
          <w:p w:rsidR="00E96816" w:rsidRPr="006A7369" w:rsidRDefault="00E96816" w:rsidP="00E9681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E96816" w:rsidRPr="006A7369" w:rsidRDefault="00F77085" w:rsidP="00E96816">
            <w:pPr>
              <w:rPr>
                <w:rFonts w:ascii="Times New Roman" w:hAnsi="Times New Roman" w:cs="Times New Roman"/>
                <w:sz w:val="24"/>
                <w:szCs w:val="24"/>
              </w:rPr>
            </w:pPr>
            <w:proofErr w:type="gramStart"/>
            <w:r w:rsidRPr="00F77085">
              <w:rPr>
                <w:rFonts w:ascii="Times New Roman" w:hAnsi="Times New Roman" w:cs="Times New Roman"/>
                <w:sz w:val="24"/>
                <w:szCs w:val="24"/>
              </w:rPr>
              <w:t>в</w:t>
            </w:r>
            <w:proofErr w:type="gramEnd"/>
            <w:r w:rsidRPr="00F77085">
              <w:rPr>
                <w:rFonts w:ascii="Times New Roman" w:hAnsi="Times New Roman" w:cs="Times New Roman"/>
                <w:sz w:val="24"/>
                <w:szCs w:val="24"/>
              </w:rPr>
              <w:t xml:space="preserve">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 согласие собственников помещений                                       в многоквартирном доме, полученного в порядке, установленном Жилищным кодексом Российской Федерации</w:t>
            </w:r>
          </w:p>
        </w:tc>
      </w:tr>
      <w:tr w:rsidR="00F77085" w:rsidRPr="006A7369" w:rsidTr="00536E55">
        <w:tc>
          <w:tcPr>
            <w:tcW w:w="876" w:type="dxa"/>
          </w:tcPr>
          <w:p w:rsidR="00F77085" w:rsidRDefault="00F77085" w:rsidP="00F770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p>
        </w:tc>
        <w:tc>
          <w:tcPr>
            <w:tcW w:w="3639" w:type="dxa"/>
            <w:shd w:val="clear" w:color="auto" w:fill="CCFFCC"/>
          </w:tcPr>
          <w:p w:rsidR="00F77085" w:rsidRPr="006A7369" w:rsidRDefault="00F77085" w:rsidP="00F7708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F77085" w:rsidRPr="006A7369" w:rsidRDefault="00F77085" w:rsidP="00F7708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F77085" w:rsidRPr="006A7369" w:rsidTr="00536E55">
        <w:tc>
          <w:tcPr>
            <w:tcW w:w="876" w:type="dxa"/>
          </w:tcPr>
          <w:p w:rsidR="00F77085" w:rsidRDefault="00F77085" w:rsidP="00F770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w:t>
            </w:r>
          </w:p>
        </w:tc>
        <w:tc>
          <w:tcPr>
            <w:tcW w:w="3639" w:type="dxa"/>
            <w:shd w:val="clear" w:color="auto" w:fill="CCFFCC"/>
          </w:tcPr>
          <w:p w:rsidR="00F77085" w:rsidRPr="006A7369" w:rsidRDefault="00F77085" w:rsidP="00F7708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F77085" w:rsidRPr="006A7369" w:rsidRDefault="00F77085" w:rsidP="00F77085">
            <w:pPr>
              <w:rPr>
                <w:rFonts w:ascii="Times New Roman" w:hAnsi="Times New Roman" w:cs="Times New Roman"/>
                <w:sz w:val="24"/>
                <w:szCs w:val="24"/>
              </w:rPr>
            </w:pPr>
            <w:r w:rsidRPr="006A7369">
              <w:rPr>
                <w:rFonts w:ascii="Times New Roman" w:hAnsi="Times New Roman" w:cs="Times New Roman"/>
                <w:sz w:val="24"/>
                <w:szCs w:val="24"/>
              </w:rPr>
              <w:t>-</w:t>
            </w:r>
          </w:p>
        </w:tc>
      </w:tr>
      <w:tr w:rsidR="00F77085" w:rsidRPr="006A7369" w:rsidTr="00536E55">
        <w:tc>
          <w:tcPr>
            <w:tcW w:w="876" w:type="dxa"/>
          </w:tcPr>
          <w:p w:rsidR="00F77085" w:rsidRDefault="00F77085" w:rsidP="00F770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7.6.</w:t>
            </w:r>
          </w:p>
        </w:tc>
        <w:tc>
          <w:tcPr>
            <w:tcW w:w="3639" w:type="dxa"/>
            <w:shd w:val="clear" w:color="auto" w:fill="CCFFCC"/>
          </w:tcPr>
          <w:p w:rsidR="00F77085" w:rsidRPr="006A7369" w:rsidRDefault="00F77085" w:rsidP="00F7708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F77085" w:rsidRPr="006A7369" w:rsidRDefault="00F77085" w:rsidP="00F77085">
            <w:pPr>
              <w:rPr>
                <w:rFonts w:ascii="Times New Roman" w:hAnsi="Times New Roman" w:cs="Times New Roman"/>
                <w:sz w:val="24"/>
                <w:szCs w:val="24"/>
              </w:rPr>
            </w:pPr>
            <w:r w:rsidRPr="006A7369">
              <w:rPr>
                <w:rFonts w:ascii="Times New Roman" w:hAnsi="Times New Roman" w:cs="Times New Roman"/>
                <w:sz w:val="24"/>
                <w:szCs w:val="24"/>
              </w:rPr>
              <w:t>-</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A41D0F" w:rsidRPr="006A7369" w:rsidRDefault="00714F16" w:rsidP="00714F16">
            <w:pPr>
              <w:rPr>
                <w:rFonts w:ascii="Times New Roman" w:hAnsi="Times New Roman" w:cs="Times New Roman"/>
                <w:sz w:val="24"/>
                <w:szCs w:val="24"/>
              </w:rPr>
            </w:pPr>
            <w:r w:rsidRPr="00714F16">
              <w:rPr>
                <w:rFonts w:ascii="Times New Roman" w:hAnsi="Times New Roman" w:cs="Times New Roman"/>
                <w:b/>
                <w:sz w:val="24"/>
                <w:szCs w:val="24"/>
              </w:rPr>
              <w:t>Д</w:t>
            </w:r>
            <w:r w:rsidR="001B3BB2" w:rsidRPr="00714F16">
              <w:rPr>
                <w:rFonts w:ascii="Times New Roman" w:hAnsi="Times New Roman" w:cs="Times New Roman"/>
                <w:b/>
                <w:sz w:val="24"/>
                <w:szCs w:val="24"/>
              </w:rPr>
              <w:t xml:space="preserve">оговор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w:t>
            </w:r>
            <w:r w:rsidR="001B3BB2" w:rsidRPr="00714F16">
              <w:rPr>
                <w:rFonts w:ascii="Times New Roman" w:hAnsi="Times New Roman" w:cs="Times New Roman"/>
                <w:b/>
                <w:sz w:val="24"/>
                <w:szCs w:val="24"/>
              </w:rPr>
              <w:lastRenderedPageBreak/>
              <w:t>имущества по результатам торгов (в форме аукциона или конкурса)</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8.1.</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A41D0F" w:rsidRPr="006A7369" w:rsidRDefault="00A41D0F"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A41D0F" w:rsidRPr="006A7369" w:rsidRDefault="00714F16" w:rsidP="00714F16">
            <w:pPr>
              <w:rPr>
                <w:rFonts w:ascii="Times New Roman" w:hAnsi="Times New Roman" w:cs="Times New Roman"/>
                <w:sz w:val="24"/>
                <w:szCs w:val="24"/>
              </w:rPr>
            </w:pPr>
            <w:r>
              <w:rPr>
                <w:rFonts w:ascii="Times New Roman" w:hAnsi="Times New Roman" w:cs="Times New Roman"/>
                <w:sz w:val="24"/>
                <w:szCs w:val="24"/>
              </w:rPr>
              <w:t>Д</w:t>
            </w:r>
            <w:r w:rsidRPr="00714F16">
              <w:rPr>
                <w:rFonts w:ascii="Times New Roman" w:hAnsi="Times New Roman" w:cs="Times New Roman"/>
                <w:sz w:val="24"/>
                <w:szCs w:val="24"/>
              </w:rPr>
              <w:t>оговор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8.2.</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B816FC" w:rsidRPr="00B816FC" w:rsidRDefault="00B816FC" w:rsidP="00B816FC">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A41D0F" w:rsidRPr="006A7369" w:rsidRDefault="00B816FC" w:rsidP="00B816FC">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A41D0F" w:rsidRPr="006A7369" w:rsidRDefault="00B816FC" w:rsidP="00536E55">
            <w:pPr>
              <w:rPr>
                <w:rFonts w:ascii="Times New Roman" w:hAnsi="Times New Roman" w:cs="Times New Roman"/>
                <w:sz w:val="24"/>
                <w:szCs w:val="24"/>
              </w:rPr>
            </w:pPr>
            <w:r w:rsidRPr="00B816FC">
              <w:rPr>
                <w:rFonts w:ascii="Times New Roman" w:hAnsi="Times New Roman" w:cs="Times New Roman"/>
                <w:sz w:val="24"/>
                <w:szCs w:val="24"/>
              </w:rPr>
              <w:t>в случае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8.4.</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A41D0F" w:rsidRPr="006A7369" w:rsidRDefault="00A41D0F"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8.5.</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A41D0F" w:rsidRPr="006A7369" w:rsidRDefault="00A41D0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A41D0F" w:rsidRPr="006A7369" w:rsidTr="00536E55">
        <w:tc>
          <w:tcPr>
            <w:tcW w:w="876" w:type="dxa"/>
          </w:tcPr>
          <w:p w:rsidR="00A41D0F" w:rsidRDefault="00A41D0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w:t>
            </w:r>
          </w:p>
        </w:tc>
        <w:tc>
          <w:tcPr>
            <w:tcW w:w="3639" w:type="dxa"/>
            <w:shd w:val="clear" w:color="auto" w:fill="CCFFCC"/>
          </w:tcPr>
          <w:p w:rsidR="00A41D0F" w:rsidRPr="006A7369" w:rsidRDefault="00A41D0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A41D0F" w:rsidRPr="006A7369" w:rsidRDefault="00A41D0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1D5C7F" w:rsidRPr="006A7369" w:rsidRDefault="0082072E" w:rsidP="0082072E">
            <w:pPr>
              <w:rPr>
                <w:rFonts w:ascii="Times New Roman" w:hAnsi="Times New Roman" w:cs="Times New Roman"/>
                <w:sz w:val="24"/>
                <w:szCs w:val="24"/>
              </w:rPr>
            </w:pPr>
            <w:r>
              <w:rPr>
                <w:rFonts w:ascii="Times New Roman" w:hAnsi="Times New Roman" w:cs="Times New Roman"/>
                <w:b/>
                <w:sz w:val="24"/>
                <w:szCs w:val="24"/>
              </w:rPr>
              <w:t>Д</w:t>
            </w:r>
            <w:r w:rsidRPr="0082072E">
              <w:rPr>
                <w:rFonts w:ascii="Times New Roman" w:hAnsi="Times New Roman" w:cs="Times New Roman"/>
                <w:b/>
                <w:sz w:val="24"/>
                <w:szCs w:val="24"/>
              </w:rPr>
              <w:t>оговор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1D5C7F" w:rsidRPr="006A7369" w:rsidRDefault="001D5C7F"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1D5C7F" w:rsidRPr="0082072E" w:rsidRDefault="0082072E" w:rsidP="00536E55">
            <w:pPr>
              <w:rPr>
                <w:rFonts w:ascii="Times New Roman" w:hAnsi="Times New Roman" w:cs="Times New Roman"/>
                <w:sz w:val="24"/>
                <w:szCs w:val="24"/>
              </w:rPr>
            </w:pPr>
            <w:r w:rsidRPr="0082072E">
              <w:rPr>
                <w:rFonts w:ascii="Times New Roman" w:hAnsi="Times New Roman" w:cs="Times New Roman"/>
                <w:sz w:val="24"/>
                <w:szCs w:val="24"/>
              </w:rPr>
              <w:t>Договор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9.2.</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D5C7F" w:rsidRPr="00B816FC" w:rsidRDefault="001D5C7F"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1D5C7F" w:rsidRPr="006A7369" w:rsidRDefault="001D5C7F"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9.3.</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1D5C7F" w:rsidRPr="006A7369" w:rsidRDefault="007615AA" w:rsidP="00536E55">
            <w:pPr>
              <w:rPr>
                <w:rFonts w:ascii="Times New Roman" w:hAnsi="Times New Roman" w:cs="Times New Roman"/>
                <w:sz w:val="24"/>
                <w:szCs w:val="24"/>
              </w:rPr>
            </w:pPr>
            <w:r w:rsidRPr="007615AA">
              <w:rPr>
                <w:rFonts w:ascii="Times New Roman" w:hAnsi="Times New Roman" w:cs="Times New Roman"/>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9.4.</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1D5C7F" w:rsidRPr="006A7369" w:rsidRDefault="001D5C7F"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9.5.</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1D5C7F" w:rsidRPr="006A7369" w:rsidRDefault="009118D5" w:rsidP="009118D5">
            <w:pPr>
              <w:rPr>
                <w:rFonts w:ascii="Times New Roman" w:hAnsi="Times New Roman" w:cs="Times New Roman"/>
                <w:sz w:val="24"/>
                <w:szCs w:val="24"/>
              </w:rPr>
            </w:pPr>
            <w:r>
              <w:rPr>
                <w:rFonts w:ascii="Times New Roman" w:hAnsi="Times New Roman" w:cs="Times New Roman"/>
                <w:b/>
                <w:sz w:val="24"/>
                <w:szCs w:val="24"/>
              </w:rPr>
              <w:t>Д</w:t>
            </w:r>
            <w:r w:rsidRPr="009118D5">
              <w:rPr>
                <w:rFonts w:ascii="Times New Roman" w:hAnsi="Times New Roman" w:cs="Times New Roman"/>
                <w:b/>
                <w:sz w:val="24"/>
                <w:szCs w:val="24"/>
              </w:rPr>
              <w:t xml:space="preserve">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9118D5">
              <w:rPr>
                <w:rFonts w:ascii="Times New Roman" w:hAnsi="Times New Roman" w:cs="Times New Roman"/>
                <w:b/>
                <w:sz w:val="24"/>
                <w:szCs w:val="24"/>
              </w:rPr>
              <w:t>управомоченным</w:t>
            </w:r>
            <w:proofErr w:type="spellEnd"/>
            <w:r w:rsidRPr="009118D5">
              <w:rPr>
                <w:rFonts w:ascii="Times New Roman" w:hAnsi="Times New Roman" w:cs="Times New Roman"/>
                <w:b/>
                <w:sz w:val="24"/>
                <w:szCs w:val="24"/>
              </w:rPr>
              <w:t xml:space="preserve"> собственником такого имущества, в том числе с арендатором</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10.1.</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1D5C7F" w:rsidRPr="006A7369" w:rsidRDefault="001D5C7F"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1D5C7F" w:rsidRPr="009118D5" w:rsidRDefault="009118D5" w:rsidP="00536E55">
            <w:pPr>
              <w:rPr>
                <w:rFonts w:ascii="Times New Roman" w:hAnsi="Times New Roman" w:cs="Times New Roman"/>
                <w:sz w:val="24"/>
                <w:szCs w:val="24"/>
              </w:rPr>
            </w:pPr>
            <w:r w:rsidRPr="009118D5">
              <w:rPr>
                <w:rFonts w:ascii="Times New Roman" w:hAnsi="Times New Roman" w:cs="Times New Roman"/>
                <w:sz w:val="24"/>
                <w:szCs w:val="24"/>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9118D5">
              <w:rPr>
                <w:rFonts w:ascii="Times New Roman" w:hAnsi="Times New Roman" w:cs="Times New Roman"/>
                <w:sz w:val="24"/>
                <w:szCs w:val="24"/>
              </w:rPr>
              <w:t>управомоченным</w:t>
            </w:r>
            <w:proofErr w:type="spellEnd"/>
            <w:r w:rsidRPr="009118D5">
              <w:rPr>
                <w:rFonts w:ascii="Times New Roman" w:hAnsi="Times New Roman" w:cs="Times New Roman"/>
                <w:sz w:val="24"/>
                <w:szCs w:val="24"/>
              </w:rPr>
              <w:t xml:space="preserve"> собственником такого имущества, в том числе с арендатором</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10.2.</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D5C7F" w:rsidRPr="00B816FC" w:rsidRDefault="001D5C7F"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1D5C7F" w:rsidRPr="006A7369" w:rsidRDefault="001D5C7F"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1D5C7F" w:rsidRPr="006A7369" w:rsidRDefault="009118D5" w:rsidP="00630C71">
            <w:pPr>
              <w:rPr>
                <w:rFonts w:ascii="Times New Roman" w:hAnsi="Times New Roman" w:cs="Times New Roman"/>
                <w:sz w:val="24"/>
                <w:szCs w:val="24"/>
              </w:rPr>
            </w:pPr>
            <w:proofErr w:type="gramStart"/>
            <w:r w:rsidRPr="009118D5">
              <w:rPr>
                <w:rFonts w:ascii="Times New Roman" w:hAnsi="Times New Roman" w:cs="Times New Roman"/>
                <w:sz w:val="24"/>
                <w:szCs w:val="24"/>
              </w:rPr>
              <w:t>документ</w:t>
            </w:r>
            <w:proofErr w:type="gramEnd"/>
            <w:r w:rsidRPr="009118D5">
              <w:rPr>
                <w:rFonts w:ascii="Times New Roman" w:hAnsi="Times New Roman" w:cs="Times New Roman"/>
                <w:sz w:val="24"/>
                <w:szCs w:val="24"/>
              </w:rPr>
              <w:t>,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w:t>
            </w:r>
            <w:r w:rsidR="00630C71">
              <w:rPr>
                <w:rFonts w:ascii="Times New Roman" w:hAnsi="Times New Roman" w:cs="Times New Roman"/>
                <w:sz w:val="24"/>
                <w:szCs w:val="24"/>
              </w:rPr>
              <w:t>оговор на установку</w:t>
            </w:r>
            <w:r w:rsidRPr="009118D5">
              <w:rPr>
                <w:rFonts w:ascii="Times New Roman" w:hAnsi="Times New Roman" w:cs="Times New Roman"/>
                <w:sz w:val="24"/>
                <w:szCs w:val="24"/>
              </w:rPr>
              <w:t xml:space="preserve"> и эксплуатацию рекламной конструкции с собственником земельного участка, здания или иного недвижимого имущества, к которому </w:t>
            </w:r>
            <w:r w:rsidRPr="009118D5">
              <w:rPr>
                <w:rFonts w:ascii="Times New Roman" w:hAnsi="Times New Roman" w:cs="Times New Roman"/>
                <w:sz w:val="24"/>
                <w:szCs w:val="24"/>
              </w:rPr>
              <w:lastRenderedPageBreak/>
              <w:t xml:space="preserve">присоединяется рекламная конструкция, либо с лицом, </w:t>
            </w:r>
            <w:proofErr w:type="spellStart"/>
            <w:r w:rsidRPr="009118D5">
              <w:rPr>
                <w:rFonts w:ascii="Times New Roman" w:hAnsi="Times New Roman" w:cs="Times New Roman"/>
                <w:sz w:val="24"/>
                <w:szCs w:val="24"/>
              </w:rPr>
              <w:t>управомоченным</w:t>
            </w:r>
            <w:proofErr w:type="spellEnd"/>
            <w:r w:rsidRPr="009118D5">
              <w:rPr>
                <w:rFonts w:ascii="Times New Roman" w:hAnsi="Times New Roman" w:cs="Times New Roman"/>
                <w:sz w:val="24"/>
                <w:szCs w:val="24"/>
              </w:rPr>
              <w:t xml:space="preserve"> собственником такого имущества, в том числе с арендатором). 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10.4.</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1D5C7F" w:rsidRPr="006A7369" w:rsidRDefault="001D5C7F"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10.5.</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10.6.</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1D5C7F" w:rsidRPr="006A7369" w:rsidRDefault="006E06BD" w:rsidP="00536E55">
            <w:pPr>
              <w:rPr>
                <w:rFonts w:ascii="Times New Roman" w:hAnsi="Times New Roman" w:cs="Times New Roman"/>
                <w:sz w:val="24"/>
                <w:szCs w:val="24"/>
              </w:rPr>
            </w:pPr>
            <w:r>
              <w:rPr>
                <w:rFonts w:ascii="Times New Roman" w:hAnsi="Times New Roman" w:cs="Times New Roman"/>
                <w:b/>
                <w:sz w:val="24"/>
                <w:szCs w:val="24"/>
              </w:rPr>
              <w:t>Д</w:t>
            </w:r>
            <w:r w:rsidRPr="006E06BD">
              <w:rPr>
                <w:rFonts w:ascii="Times New Roman" w:hAnsi="Times New Roman" w:cs="Times New Roman"/>
                <w:b/>
                <w:sz w:val="24"/>
                <w:szCs w:val="24"/>
              </w:rPr>
              <w:t>окументы, подтверждающие право собственности, право хозяйственного ведения, оперативного управления или аренды недвижимого имущества, к которому присоединяется рекламная конструкция</w:t>
            </w:r>
          </w:p>
        </w:tc>
      </w:tr>
      <w:tr w:rsidR="001D5C7F" w:rsidRPr="006A7369" w:rsidTr="00536E55">
        <w:tc>
          <w:tcPr>
            <w:tcW w:w="876" w:type="dxa"/>
          </w:tcPr>
          <w:p w:rsidR="001D5C7F" w:rsidRDefault="001D5C7F"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1D5C7F" w:rsidRPr="006A7369" w:rsidRDefault="001D5C7F"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1D5C7F" w:rsidRPr="006A7369" w:rsidRDefault="006E06BD" w:rsidP="00536E55">
            <w:pPr>
              <w:rPr>
                <w:rFonts w:ascii="Times New Roman" w:hAnsi="Times New Roman" w:cs="Times New Roman"/>
                <w:sz w:val="24"/>
                <w:szCs w:val="24"/>
              </w:rPr>
            </w:pPr>
            <w:r>
              <w:rPr>
                <w:rFonts w:ascii="Times New Roman" w:hAnsi="Times New Roman" w:cs="Times New Roman"/>
                <w:sz w:val="24"/>
                <w:szCs w:val="24"/>
              </w:rPr>
              <w:t>Д</w:t>
            </w:r>
            <w:r w:rsidRPr="006E06BD">
              <w:rPr>
                <w:rFonts w:ascii="Times New Roman" w:hAnsi="Times New Roman" w:cs="Times New Roman"/>
                <w:sz w:val="24"/>
                <w:szCs w:val="24"/>
              </w:rPr>
              <w:t>окументы, подтверждающие право собственности, право хозяйственного ведения, оперативного управления или аренды недвижимого имущества, к которому присоединяется рекламная конструкция</w:t>
            </w:r>
          </w:p>
        </w:tc>
      </w:tr>
      <w:tr w:rsidR="001D5C7F" w:rsidRPr="006A7369" w:rsidTr="00536E55">
        <w:tc>
          <w:tcPr>
            <w:tcW w:w="876" w:type="dxa"/>
          </w:tcPr>
          <w:p w:rsidR="001D5C7F" w:rsidRDefault="00091F88"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1D5C7F">
              <w:rPr>
                <w:rFonts w:ascii="Times New Roman" w:hAnsi="Times New Roman" w:cs="Times New Roman"/>
                <w:sz w:val="24"/>
                <w:szCs w:val="24"/>
              </w:rPr>
              <w:t>.2.</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1D5C7F" w:rsidRPr="00B816FC" w:rsidRDefault="001D5C7F"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1D5C7F" w:rsidRPr="006A7369" w:rsidRDefault="001D5C7F"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1D5C7F" w:rsidRPr="006A7369" w:rsidTr="00536E55">
        <w:tc>
          <w:tcPr>
            <w:tcW w:w="876" w:type="dxa"/>
          </w:tcPr>
          <w:p w:rsidR="001D5C7F" w:rsidRDefault="00091F88"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1D5C7F">
              <w:rPr>
                <w:rFonts w:ascii="Times New Roman" w:hAnsi="Times New Roman" w:cs="Times New Roman"/>
                <w:sz w:val="24"/>
                <w:szCs w:val="24"/>
              </w:rPr>
              <w:t>.3.</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1D5C7F" w:rsidRPr="006A7369" w:rsidRDefault="00630C71" w:rsidP="00536E55">
            <w:pPr>
              <w:rPr>
                <w:rFonts w:ascii="Times New Roman" w:hAnsi="Times New Roman" w:cs="Times New Roman"/>
                <w:sz w:val="24"/>
                <w:szCs w:val="24"/>
              </w:rPr>
            </w:pPr>
            <w:proofErr w:type="gramStart"/>
            <w:r w:rsidRPr="00630C71">
              <w:rPr>
                <w:rFonts w:ascii="Times New Roman" w:hAnsi="Times New Roman" w:cs="Times New Roman"/>
                <w:sz w:val="24"/>
                <w:szCs w:val="24"/>
              </w:rPr>
              <w:t>не</w:t>
            </w:r>
            <w:proofErr w:type="gramEnd"/>
            <w:r w:rsidRPr="00630C71">
              <w:rPr>
                <w:rFonts w:ascii="Times New Roman" w:hAnsi="Times New Roman" w:cs="Times New Roman"/>
                <w:sz w:val="24"/>
                <w:szCs w:val="24"/>
              </w:rPr>
              <w:t xml:space="preserve"> требуются, если указанные документы зарегистрированы в </w:t>
            </w:r>
            <w:proofErr w:type="spellStart"/>
            <w:r w:rsidRPr="00630C71">
              <w:rPr>
                <w:rFonts w:ascii="Times New Roman" w:hAnsi="Times New Roman" w:cs="Times New Roman"/>
                <w:sz w:val="24"/>
                <w:szCs w:val="24"/>
              </w:rPr>
              <w:t>Росреестре</w:t>
            </w:r>
            <w:proofErr w:type="spellEnd"/>
            <w:r w:rsidRPr="00630C71">
              <w:rPr>
                <w:rFonts w:ascii="Times New Roman" w:hAnsi="Times New Roman" w:cs="Times New Roman"/>
                <w:sz w:val="24"/>
                <w:szCs w:val="24"/>
              </w:rPr>
              <w:t xml:space="preserve">, а также в случае установки рекламной конструкции на объектах, находящихся                                           в государственной или </w:t>
            </w:r>
            <w:r w:rsidR="00BD440D">
              <w:rPr>
                <w:rFonts w:ascii="Times New Roman" w:hAnsi="Times New Roman" w:cs="Times New Roman"/>
                <w:sz w:val="24"/>
                <w:szCs w:val="24"/>
              </w:rPr>
              <w:t>муниципальной собственности</w:t>
            </w:r>
          </w:p>
        </w:tc>
      </w:tr>
      <w:tr w:rsidR="001D5C7F" w:rsidRPr="006A7369" w:rsidTr="00536E55">
        <w:tc>
          <w:tcPr>
            <w:tcW w:w="876" w:type="dxa"/>
          </w:tcPr>
          <w:p w:rsidR="001D5C7F" w:rsidRDefault="00091F88"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1D5C7F">
              <w:rPr>
                <w:rFonts w:ascii="Times New Roman" w:hAnsi="Times New Roman" w:cs="Times New Roman"/>
                <w:sz w:val="24"/>
                <w:szCs w:val="24"/>
              </w:rPr>
              <w:t>.4.</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1D5C7F" w:rsidRPr="006A7369" w:rsidRDefault="001D5C7F"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1D5C7F" w:rsidRPr="006A7369" w:rsidTr="00536E55">
        <w:tc>
          <w:tcPr>
            <w:tcW w:w="876" w:type="dxa"/>
          </w:tcPr>
          <w:p w:rsidR="001D5C7F" w:rsidRDefault="00091F88"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1D5C7F">
              <w:rPr>
                <w:rFonts w:ascii="Times New Roman" w:hAnsi="Times New Roman" w:cs="Times New Roman"/>
                <w:sz w:val="24"/>
                <w:szCs w:val="24"/>
              </w:rPr>
              <w:t>.5.</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1D5C7F" w:rsidRPr="006A7369" w:rsidTr="00536E55">
        <w:tc>
          <w:tcPr>
            <w:tcW w:w="876" w:type="dxa"/>
          </w:tcPr>
          <w:p w:rsidR="001D5C7F" w:rsidRDefault="00091F88"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r w:rsidR="001D5C7F">
              <w:rPr>
                <w:rFonts w:ascii="Times New Roman" w:hAnsi="Times New Roman" w:cs="Times New Roman"/>
                <w:sz w:val="24"/>
                <w:szCs w:val="24"/>
              </w:rPr>
              <w:t>.6.</w:t>
            </w:r>
          </w:p>
        </w:tc>
        <w:tc>
          <w:tcPr>
            <w:tcW w:w="3639" w:type="dxa"/>
            <w:shd w:val="clear" w:color="auto" w:fill="CCFFCC"/>
          </w:tcPr>
          <w:p w:rsidR="001D5C7F" w:rsidRPr="006A7369" w:rsidRDefault="001D5C7F"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1D5C7F" w:rsidRPr="006A7369" w:rsidRDefault="001D5C7F"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091F88" w:rsidRPr="006A7369" w:rsidRDefault="00BD440D" w:rsidP="00536E55">
            <w:pPr>
              <w:rPr>
                <w:rFonts w:ascii="Times New Roman" w:hAnsi="Times New Roman" w:cs="Times New Roman"/>
                <w:sz w:val="24"/>
                <w:szCs w:val="24"/>
              </w:rPr>
            </w:pPr>
            <w:r>
              <w:rPr>
                <w:rFonts w:ascii="Times New Roman" w:hAnsi="Times New Roman" w:cs="Times New Roman"/>
                <w:b/>
                <w:sz w:val="24"/>
                <w:szCs w:val="24"/>
              </w:rPr>
              <w:t>Д</w:t>
            </w:r>
            <w:r w:rsidRPr="00BD440D">
              <w:rPr>
                <w:rFonts w:ascii="Times New Roman" w:hAnsi="Times New Roman" w:cs="Times New Roman"/>
                <w:b/>
                <w:sz w:val="24"/>
                <w:szCs w:val="24"/>
              </w:rPr>
              <w:t xml:space="preserve">окументы, подтверждающие право пожизненного наследуемого владения или постоянного (бессрочного) пользования земельным участком, находящимся в государственной или муниципальной </w:t>
            </w:r>
            <w:proofErr w:type="gramStart"/>
            <w:r w:rsidRPr="00BD440D">
              <w:rPr>
                <w:rFonts w:ascii="Times New Roman" w:hAnsi="Times New Roman" w:cs="Times New Roman"/>
                <w:b/>
                <w:sz w:val="24"/>
                <w:szCs w:val="24"/>
              </w:rPr>
              <w:t xml:space="preserve">собственности,   </w:t>
            </w:r>
            <w:proofErr w:type="gramEnd"/>
            <w:r w:rsidRPr="00BD440D">
              <w:rPr>
                <w:rFonts w:ascii="Times New Roman" w:hAnsi="Times New Roman" w:cs="Times New Roman"/>
                <w:b/>
                <w:sz w:val="24"/>
                <w:szCs w:val="24"/>
              </w:rPr>
              <w:t xml:space="preserve">                            к которому присоединяется рекламная конструкция, либо право ограниченного пользования чужим земельным участком (сервитут)</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12.1.</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091F88" w:rsidRPr="006A7369" w:rsidRDefault="00091F88"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091F88" w:rsidRPr="006A7369" w:rsidRDefault="00BD440D" w:rsidP="00BD440D">
            <w:pPr>
              <w:rPr>
                <w:rFonts w:ascii="Times New Roman" w:hAnsi="Times New Roman" w:cs="Times New Roman"/>
                <w:sz w:val="24"/>
                <w:szCs w:val="24"/>
              </w:rPr>
            </w:pPr>
            <w:r>
              <w:rPr>
                <w:rFonts w:ascii="Times New Roman" w:hAnsi="Times New Roman" w:cs="Times New Roman"/>
                <w:sz w:val="24"/>
                <w:szCs w:val="24"/>
              </w:rPr>
              <w:t>Д</w:t>
            </w:r>
            <w:r w:rsidRPr="00BD440D">
              <w:rPr>
                <w:rFonts w:ascii="Times New Roman" w:hAnsi="Times New Roman" w:cs="Times New Roman"/>
                <w:sz w:val="24"/>
                <w:szCs w:val="24"/>
              </w:rPr>
              <w:t>окументы, подтверждающие право пожизненного наследуемого владения или постоянного (бессрочного) пользования земельным участком, находящимся в государственной или муниципальной собственности, к которому присоединяется рекламная конструкция, либо право ограниченного пользования чужим земельным участком (сервитут)</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91F88" w:rsidRPr="00B816FC" w:rsidRDefault="00091F88"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091F88" w:rsidRPr="006A7369" w:rsidRDefault="00091F88"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091F88" w:rsidRPr="006A7369" w:rsidRDefault="00BD440D" w:rsidP="00536E55">
            <w:pPr>
              <w:rPr>
                <w:rFonts w:ascii="Times New Roman" w:hAnsi="Times New Roman" w:cs="Times New Roman"/>
                <w:sz w:val="24"/>
                <w:szCs w:val="24"/>
              </w:rPr>
            </w:pPr>
            <w:r>
              <w:rPr>
                <w:rFonts w:ascii="Times New Roman" w:hAnsi="Times New Roman" w:cs="Times New Roman"/>
                <w:sz w:val="24"/>
                <w:szCs w:val="24"/>
              </w:rPr>
              <w:t>-</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091F88" w:rsidRPr="006A7369" w:rsidRDefault="00091F88"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091F88" w:rsidRPr="006A7369" w:rsidRDefault="00091F88"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091F88" w:rsidRPr="006A7369" w:rsidTr="00536E55">
        <w:tc>
          <w:tcPr>
            <w:tcW w:w="876" w:type="dxa"/>
          </w:tcPr>
          <w:p w:rsidR="00091F88" w:rsidRDefault="00091F88" w:rsidP="00091F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091F88" w:rsidRPr="006A7369" w:rsidRDefault="00091F88"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091F88" w:rsidRPr="006A7369" w:rsidRDefault="00BD440D" w:rsidP="00536E55">
            <w:pPr>
              <w:rPr>
                <w:rFonts w:ascii="Times New Roman" w:hAnsi="Times New Roman" w:cs="Times New Roman"/>
                <w:sz w:val="24"/>
                <w:szCs w:val="24"/>
              </w:rPr>
            </w:pPr>
            <w:r>
              <w:rPr>
                <w:rFonts w:ascii="Times New Roman" w:hAnsi="Times New Roman" w:cs="Times New Roman"/>
                <w:b/>
                <w:sz w:val="24"/>
                <w:szCs w:val="24"/>
              </w:rPr>
              <w:t>Д</w:t>
            </w:r>
            <w:r w:rsidRPr="00BD440D">
              <w:rPr>
                <w:rFonts w:ascii="Times New Roman" w:hAnsi="Times New Roman" w:cs="Times New Roman"/>
                <w:b/>
                <w:sz w:val="24"/>
                <w:szCs w:val="24"/>
              </w:rPr>
              <w:t>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.1.</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091F88" w:rsidRPr="006A7369" w:rsidRDefault="00091F88"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091F88" w:rsidRPr="006A7369" w:rsidRDefault="00BD440D" w:rsidP="00536E55">
            <w:pPr>
              <w:rPr>
                <w:rFonts w:ascii="Times New Roman" w:hAnsi="Times New Roman" w:cs="Times New Roman"/>
                <w:sz w:val="24"/>
                <w:szCs w:val="24"/>
              </w:rPr>
            </w:pPr>
            <w:r w:rsidRPr="00BD440D">
              <w:rPr>
                <w:rFonts w:ascii="Times New Roman" w:hAnsi="Times New Roman" w:cs="Times New Roman"/>
                <w:sz w:val="24"/>
                <w:szCs w:val="24"/>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.2.</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091F88" w:rsidRPr="00B816FC" w:rsidRDefault="00091F88"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091F88" w:rsidRPr="006A7369" w:rsidRDefault="00091F88"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.3.</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091F88" w:rsidRPr="006A7369" w:rsidRDefault="00957B96" w:rsidP="00536E55">
            <w:pPr>
              <w:rPr>
                <w:rFonts w:ascii="Times New Roman" w:hAnsi="Times New Roman" w:cs="Times New Roman"/>
                <w:sz w:val="24"/>
                <w:szCs w:val="24"/>
              </w:rPr>
            </w:pPr>
            <w:r w:rsidRPr="00957B96">
              <w:rPr>
                <w:rFonts w:ascii="Times New Roman" w:hAnsi="Times New Roman" w:cs="Times New Roman"/>
                <w:sz w:val="24"/>
                <w:szCs w:val="24"/>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.4.</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091F88" w:rsidRPr="006A7369" w:rsidRDefault="00091F88"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.5.</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091F88" w:rsidRPr="006A7369" w:rsidRDefault="00091F88"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091F88" w:rsidRPr="006A7369" w:rsidTr="00536E55">
        <w:tc>
          <w:tcPr>
            <w:tcW w:w="876" w:type="dxa"/>
          </w:tcPr>
          <w:p w:rsidR="00091F88" w:rsidRDefault="00091F88"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37700A">
              <w:rPr>
                <w:rFonts w:ascii="Times New Roman" w:hAnsi="Times New Roman" w:cs="Times New Roman"/>
                <w:sz w:val="24"/>
                <w:szCs w:val="24"/>
              </w:rPr>
              <w:t>3</w:t>
            </w:r>
            <w:r>
              <w:rPr>
                <w:rFonts w:ascii="Times New Roman" w:hAnsi="Times New Roman" w:cs="Times New Roman"/>
                <w:sz w:val="24"/>
                <w:szCs w:val="24"/>
              </w:rPr>
              <w:t>.6.</w:t>
            </w:r>
          </w:p>
        </w:tc>
        <w:tc>
          <w:tcPr>
            <w:tcW w:w="3639" w:type="dxa"/>
            <w:shd w:val="clear" w:color="auto" w:fill="CCFFCC"/>
          </w:tcPr>
          <w:p w:rsidR="00091F88" w:rsidRPr="006A7369" w:rsidRDefault="00091F88"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091F88" w:rsidRPr="006A7369" w:rsidRDefault="00091F88"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37700A" w:rsidRPr="006A7369" w:rsidRDefault="00957B96" w:rsidP="00536E55">
            <w:pPr>
              <w:rPr>
                <w:rFonts w:ascii="Times New Roman" w:hAnsi="Times New Roman" w:cs="Times New Roman"/>
                <w:sz w:val="24"/>
                <w:szCs w:val="24"/>
              </w:rPr>
            </w:pPr>
            <w:r>
              <w:rPr>
                <w:rFonts w:ascii="Times New Roman" w:hAnsi="Times New Roman" w:cs="Times New Roman"/>
                <w:b/>
                <w:sz w:val="24"/>
                <w:szCs w:val="24"/>
              </w:rPr>
              <w:t>До</w:t>
            </w:r>
            <w:r w:rsidRPr="00957B96">
              <w:rPr>
                <w:rFonts w:ascii="Times New Roman" w:hAnsi="Times New Roman" w:cs="Times New Roman"/>
                <w:b/>
                <w:sz w:val="24"/>
                <w:szCs w:val="24"/>
              </w:rPr>
              <w:t>кументы и сведения, относящиеся к территориальному размещению, внешнему виду и техническим параметрам рекламной конструкции</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14.1.</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37700A" w:rsidRPr="006A7369" w:rsidRDefault="0037700A"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37700A" w:rsidRPr="006A7369" w:rsidRDefault="00957B96" w:rsidP="00536E55">
            <w:pPr>
              <w:rPr>
                <w:rFonts w:ascii="Times New Roman" w:hAnsi="Times New Roman" w:cs="Times New Roman"/>
                <w:sz w:val="24"/>
                <w:szCs w:val="24"/>
              </w:rPr>
            </w:pPr>
            <w:r w:rsidRPr="00957B96">
              <w:rPr>
                <w:rFonts w:ascii="Times New Roman" w:hAnsi="Times New Roman" w:cs="Times New Roman"/>
                <w:sz w:val="24"/>
                <w:szCs w:val="24"/>
              </w:rPr>
              <w:t>Документы и сведения, относящиеся к территориальному размещению, внешнему виду и техническим параметрам рекламной конструкции</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14.2.</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37700A" w:rsidRPr="00B816FC" w:rsidRDefault="0037700A" w:rsidP="00536E55">
            <w:pPr>
              <w:pStyle w:val="a4"/>
              <w:ind w:left="21"/>
              <w:rPr>
                <w:rFonts w:ascii="Times New Roman" w:hAnsi="Times New Roman" w:cs="Times New Roman"/>
                <w:sz w:val="24"/>
                <w:szCs w:val="24"/>
              </w:rPr>
            </w:pPr>
            <w:r w:rsidRPr="00B816FC">
              <w:rPr>
                <w:rFonts w:ascii="Times New Roman" w:hAnsi="Times New Roman" w:cs="Times New Roman"/>
                <w:sz w:val="24"/>
                <w:szCs w:val="24"/>
              </w:rPr>
              <w:t xml:space="preserve">1/1 экз., подлинник и копия, сверка копии </w:t>
            </w:r>
          </w:p>
          <w:p w:rsidR="0037700A" w:rsidRPr="006A7369" w:rsidRDefault="0037700A" w:rsidP="00536E55">
            <w:pPr>
              <w:rPr>
                <w:rFonts w:ascii="Times New Roman" w:hAnsi="Times New Roman" w:cs="Times New Roman"/>
                <w:sz w:val="24"/>
                <w:szCs w:val="24"/>
              </w:rPr>
            </w:pPr>
            <w:proofErr w:type="gramStart"/>
            <w:r w:rsidRPr="00B816FC">
              <w:rPr>
                <w:rFonts w:ascii="Times New Roman" w:hAnsi="Times New Roman" w:cs="Times New Roman"/>
                <w:sz w:val="24"/>
                <w:szCs w:val="24"/>
              </w:rPr>
              <w:t>с</w:t>
            </w:r>
            <w:proofErr w:type="gramEnd"/>
            <w:r w:rsidRPr="00B816FC">
              <w:rPr>
                <w:rFonts w:ascii="Times New Roman" w:hAnsi="Times New Roman" w:cs="Times New Roman"/>
                <w:sz w:val="24"/>
                <w:szCs w:val="24"/>
              </w:rPr>
              <w:t xml:space="preserve"> оригиналом и возврат заявителю подлинника, копия для формирования в дело </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14.3.</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957B96" w:rsidRPr="00957B96" w:rsidRDefault="00957B96" w:rsidP="00957B96">
            <w:pPr>
              <w:rPr>
                <w:rFonts w:ascii="Times New Roman" w:hAnsi="Times New Roman" w:cs="Times New Roman"/>
                <w:sz w:val="24"/>
                <w:szCs w:val="24"/>
              </w:rPr>
            </w:pPr>
            <w:proofErr w:type="gramStart"/>
            <w:r w:rsidRPr="00957B96">
              <w:rPr>
                <w:rFonts w:ascii="Times New Roman" w:hAnsi="Times New Roman" w:cs="Times New Roman"/>
                <w:sz w:val="24"/>
                <w:szCs w:val="24"/>
              </w:rPr>
              <w:t>размещения</w:t>
            </w:r>
            <w:proofErr w:type="gramEnd"/>
            <w:r w:rsidRPr="00957B96">
              <w:rPr>
                <w:rFonts w:ascii="Times New Roman" w:hAnsi="Times New Roman" w:cs="Times New Roman"/>
                <w:sz w:val="24"/>
                <w:szCs w:val="24"/>
              </w:rPr>
              <w:t xml:space="preserve"> рекламной конструкции (фотомонтаж выполняется в виде компьютерной </w:t>
            </w:r>
            <w:proofErr w:type="spellStart"/>
            <w:r w:rsidRPr="00957B96">
              <w:rPr>
                <w:rFonts w:ascii="Times New Roman" w:hAnsi="Times New Roman" w:cs="Times New Roman"/>
                <w:sz w:val="24"/>
                <w:szCs w:val="24"/>
              </w:rPr>
              <w:t>врисовки</w:t>
            </w:r>
            <w:proofErr w:type="spellEnd"/>
            <w:r w:rsidRPr="00957B96">
              <w:rPr>
                <w:rFonts w:ascii="Times New Roman" w:hAnsi="Times New Roman" w:cs="Times New Roman"/>
                <w:sz w:val="24"/>
                <w:szCs w:val="24"/>
              </w:rPr>
              <w:t xml:space="preserve"> рекламной конструкции на фотографии                                        с соблюдением пропорций размещаемого объекта);</w:t>
            </w:r>
          </w:p>
          <w:p w:rsidR="00957B96" w:rsidRPr="00957B96" w:rsidRDefault="00957B96" w:rsidP="00957B96">
            <w:pPr>
              <w:rPr>
                <w:rFonts w:ascii="Times New Roman" w:hAnsi="Times New Roman" w:cs="Times New Roman"/>
                <w:sz w:val="24"/>
                <w:szCs w:val="24"/>
              </w:rPr>
            </w:pPr>
            <w:proofErr w:type="gramStart"/>
            <w:r w:rsidRPr="00957B96">
              <w:rPr>
                <w:rFonts w:ascii="Times New Roman" w:hAnsi="Times New Roman" w:cs="Times New Roman"/>
                <w:sz w:val="24"/>
                <w:szCs w:val="24"/>
              </w:rPr>
              <w:t>основные</w:t>
            </w:r>
            <w:proofErr w:type="gramEnd"/>
            <w:r w:rsidRPr="00957B96">
              <w:rPr>
                <w:rFonts w:ascii="Times New Roman" w:hAnsi="Times New Roman" w:cs="Times New Roman"/>
                <w:sz w:val="24"/>
                <w:szCs w:val="24"/>
              </w:rPr>
              <w:t xml:space="preserve">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957B96" w:rsidRPr="00957B96" w:rsidRDefault="00957B96" w:rsidP="00957B96">
            <w:pPr>
              <w:rPr>
                <w:rFonts w:ascii="Times New Roman" w:hAnsi="Times New Roman" w:cs="Times New Roman"/>
                <w:sz w:val="24"/>
                <w:szCs w:val="24"/>
              </w:rPr>
            </w:pPr>
            <w:proofErr w:type="gramStart"/>
            <w:r w:rsidRPr="00957B96">
              <w:rPr>
                <w:rFonts w:ascii="Times New Roman" w:hAnsi="Times New Roman" w:cs="Times New Roman"/>
                <w:sz w:val="24"/>
                <w:szCs w:val="24"/>
              </w:rPr>
              <w:t>ортогональный</w:t>
            </w:r>
            <w:proofErr w:type="gramEnd"/>
            <w:r w:rsidRPr="00957B96">
              <w:rPr>
                <w:rFonts w:ascii="Times New Roman" w:hAnsi="Times New Roman" w:cs="Times New Roman"/>
                <w:sz w:val="24"/>
                <w:szCs w:val="24"/>
              </w:rPr>
              <w:t xml:space="preserve"> чертеж рекламной конструкции (основной вид, вид сбоку, вид сверху - при криволинейной форме конструкции);</w:t>
            </w:r>
          </w:p>
          <w:p w:rsidR="00957B96" w:rsidRPr="00957B96" w:rsidRDefault="00957B96" w:rsidP="00957B96">
            <w:pPr>
              <w:rPr>
                <w:rFonts w:ascii="Times New Roman" w:hAnsi="Times New Roman" w:cs="Times New Roman"/>
                <w:sz w:val="24"/>
                <w:szCs w:val="24"/>
              </w:rPr>
            </w:pPr>
            <w:proofErr w:type="gramStart"/>
            <w:r w:rsidRPr="00957B96">
              <w:rPr>
                <w:rFonts w:ascii="Times New Roman" w:hAnsi="Times New Roman" w:cs="Times New Roman"/>
                <w:sz w:val="24"/>
                <w:szCs w:val="24"/>
              </w:rPr>
              <w:t>местоположение</w:t>
            </w:r>
            <w:proofErr w:type="gramEnd"/>
            <w:r w:rsidRPr="00957B96">
              <w:rPr>
                <w:rFonts w:ascii="Times New Roman" w:hAnsi="Times New Roman" w:cs="Times New Roman"/>
                <w:sz w:val="24"/>
                <w:szCs w:val="24"/>
              </w:rPr>
              <w:t xml:space="preserve"> рекламной конструкции;</w:t>
            </w:r>
          </w:p>
          <w:p w:rsidR="00957B96" w:rsidRPr="00957B96" w:rsidRDefault="00957B96" w:rsidP="00957B96">
            <w:pPr>
              <w:rPr>
                <w:rFonts w:ascii="Times New Roman" w:hAnsi="Times New Roman" w:cs="Times New Roman"/>
                <w:sz w:val="24"/>
                <w:szCs w:val="24"/>
              </w:rPr>
            </w:pPr>
            <w:proofErr w:type="gramStart"/>
            <w:r w:rsidRPr="00957B96">
              <w:rPr>
                <w:rFonts w:ascii="Times New Roman" w:hAnsi="Times New Roman" w:cs="Times New Roman"/>
                <w:sz w:val="24"/>
                <w:szCs w:val="24"/>
              </w:rPr>
              <w:t>сведения</w:t>
            </w:r>
            <w:proofErr w:type="gramEnd"/>
            <w:r w:rsidRPr="00957B96">
              <w:rPr>
                <w:rFonts w:ascii="Times New Roman" w:hAnsi="Times New Roman" w:cs="Times New Roman"/>
                <w:sz w:val="24"/>
                <w:szCs w:val="24"/>
              </w:rPr>
              <w:t xml:space="preserve">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p w:rsidR="0037700A" w:rsidRPr="006A7369" w:rsidRDefault="0037700A" w:rsidP="00536E55">
            <w:pPr>
              <w:rPr>
                <w:rFonts w:ascii="Times New Roman" w:hAnsi="Times New Roman" w:cs="Times New Roman"/>
                <w:sz w:val="24"/>
                <w:szCs w:val="24"/>
              </w:rPr>
            </w:pP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37700A" w:rsidRPr="006A7369" w:rsidRDefault="0037700A"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37700A" w:rsidRPr="006A7369" w:rsidRDefault="00C32D5D" w:rsidP="00536E55">
            <w:pPr>
              <w:rPr>
                <w:rFonts w:ascii="Times New Roman" w:hAnsi="Times New Roman" w:cs="Times New Roman"/>
                <w:sz w:val="24"/>
                <w:szCs w:val="24"/>
              </w:rPr>
            </w:pPr>
            <w:r>
              <w:rPr>
                <w:rFonts w:ascii="Times New Roman" w:hAnsi="Times New Roman" w:cs="Times New Roman"/>
                <w:b/>
                <w:sz w:val="24"/>
                <w:szCs w:val="24"/>
              </w:rPr>
              <w:t>К</w:t>
            </w:r>
            <w:r w:rsidRPr="00C32D5D">
              <w:rPr>
                <w:rFonts w:ascii="Times New Roman" w:hAnsi="Times New Roman" w:cs="Times New Roman"/>
                <w:b/>
                <w:sz w:val="24"/>
                <w:szCs w:val="24"/>
              </w:rPr>
              <w:t>арта (схема) места размещения рекламной конструкции М 1:2500,                       с привязкой в плане к ближайшей опоре освещения или капитальному сооружению</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15.1.</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37700A" w:rsidRPr="006A7369" w:rsidRDefault="0037700A"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37700A" w:rsidRPr="006A7369" w:rsidRDefault="00C32D5D" w:rsidP="00536E55">
            <w:pPr>
              <w:rPr>
                <w:rFonts w:ascii="Times New Roman" w:hAnsi="Times New Roman" w:cs="Times New Roman"/>
                <w:sz w:val="24"/>
                <w:szCs w:val="24"/>
              </w:rPr>
            </w:pPr>
            <w:r w:rsidRPr="00C32D5D">
              <w:rPr>
                <w:rFonts w:ascii="Times New Roman" w:hAnsi="Times New Roman" w:cs="Times New Roman"/>
                <w:sz w:val="24"/>
                <w:szCs w:val="24"/>
              </w:rPr>
              <w:t>Карта (схема) места размещения рекламной конструкции М 1:2500,                       с привязкой в плане к ближайшей опоре освещения или капитальному сооружению</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15.2.</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37700A" w:rsidRPr="006A7369" w:rsidRDefault="00C32D5D" w:rsidP="00695664">
            <w:pPr>
              <w:pStyle w:val="a4"/>
              <w:ind w:left="21"/>
              <w:rPr>
                <w:rFonts w:ascii="Times New Roman" w:hAnsi="Times New Roman" w:cs="Times New Roman"/>
                <w:sz w:val="24"/>
                <w:szCs w:val="24"/>
              </w:rPr>
            </w:pPr>
            <w:r>
              <w:rPr>
                <w:rFonts w:ascii="Times New Roman" w:hAnsi="Times New Roman" w:cs="Times New Roman"/>
                <w:sz w:val="24"/>
                <w:szCs w:val="24"/>
              </w:rPr>
              <w:t>1/1 экз., подлинник</w:t>
            </w:r>
            <w:r w:rsidR="00695664" w:rsidRPr="00C32D5D">
              <w:rPr>
                <w:rFonts w:ascii="Times New Roman" w:hAnsi="Times New Roman" w:cs="Times New Roman"/>
                <w:sz w:val="24"/>
                <w:szCs w:val="24"/>
              </w:rPr>
              <w:t xml:space="preserve"> заверенн</w:t>
            </w:r>
            <w:r w:rsidR="00695664">
              <w:rPr>
                <w:rFonts w:ascii="Times New Roman" w:hAnsi="Times New Roman" w:cs="Times New Roman"/>
                <w:sz w:val="24"/>
                <w:szCs w:val="24"/>
              </w:rPr>
              <w:t xml:space="preserve">ый </w:t>
            </w:r>
            <w:r w:rsidR="00695664" w:rsidRPr="00C32D5D">
              <w:rPr>
                <w:rFonts w:ascii="Times New Roman" w:hAnsi="Times New Roman" w:cs="Times New Roman"/>
                <w:sz w:val="24"/>
                <w:szCs w:val="24"/>
              </w:rPr>
              <w:t>подписью и печатью (при наличии) заявителя</w:t>
            </w:r>
            <w:r>
              <w:rPr>
                <w:rFonts w:ascii="Times New Roman" w:hAnsi="Times New Roman" w:cs="Times New Roman"/>
                <w:sz w:val="24"/>
                <w:szCs w:val="24"/>
              </w:rPr>
              <w:t xml:space="preserve">, </w:t>
            </w:r>
            <w:r w:rsidR="0037700A" w:rsidRPr="00B816FC">
              <w:rPr>
                <w:rFonts w:ascii="Times New Roman" w:hAnsi="Times New Roman" w:cs="Times New Roman"/>
                <w:sz w:val="24"/>
                <w:szCs w:val="24"/>
              </w:rPr>
              <w:t xml:space="preserve">для формирования в дело </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15.3.</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37700A" w:rsidRPr="006A7369" w:rsidRDefault="00695664" w:rsidP="00536E55">
            <w:pPr>
              <w:rPr>
                <w:rFonts w:ascii="Times New Roman" w:hAnsi="Times New Roman" w:cs="Times New Roman"/>
                <w:sz w:val="24"/>
                <w:szCs w:val="24"/>
              </w:rPr>
            </w:pPr>
            <w:r>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37700A" w:rsidRPr="006A7369" w:rsidRDefault="0037700A"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37700A" w:rsidRPr="006A7369" w:rsidRDefault="00695664" w:rsidP="00536E55">
            <w:pPr>
              <w:rPr>
                <w:rFonts w:ascii="Times New Roman" w:hAnsi="Times New Roman" w:cs="Times New Roman"/>
                <w:sz w:val="24"/>
                <w:szCs w:val="24"/>
              </w:rPr>
            </w:pPr>
            <w:r>
              <w:rPr>
                <w:rFonts w:ascii="Times New Roman" w:hAnsi="Times New Roman" w:cs="Times New Roman"/>
                <w:b/>
                <w:sz w:val="24"/>
                <w:szCs w:val="24"/>
              </w:rPr>
              <w:t>Фотография места размещения</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16.1.</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37700A" w:rsidRPr="006A7369" w:rsidRDefault="0037700A"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37700A" w:rsidRPr="00695664" w:rsidRDefault="00695664" w:rsidP="00536E55">
            <w:pPr>
              <w:rPr>
                <w:rFonts w:ascii="Times New Roman" w:hAnsi="Times New Roman" w:cs="Times New Roman"/>
                <w:sz w:val="24"/>
                <w:szCs w:val="24"/>
              </w:rPr>
            </w:pPr>
            <w:r w:rsidRPr="00695664">
              <w:rPr>
                <w:rFonts w:ascii="Times New Roman" w:hAnsi="Times New Roman" w:cs="Times New Roman"/>
                <w:sz w:val="24"/>
                <w:szCs w:val="24"/>
              </w:rPr>
              <w:t>Фотография места размещения</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16.2.</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37700A" w:rsidRPr="006A7369" w:rsidRDefault="00695664" w:rsidP="007A151E">
            <w:pPr>
              <w:pStyle w:val="a4"/>
              <w:ind w:left="21"/>
              <w:rPr>
                <w:rFonts w:ascii="Times New Roman" w:hAnsi="Times New Roman" w:cs="Times New Roman"/>
                <w:sz w:val="24"/>
                <w:szCs w:val="24"/>
              </w:rPr>
            </w:pPr>
            <w:r>
              <w:rPr>
                <w:rFonts w:ascii="Times New Roman" w:hAnsi="Times New Roman" w:cs="Times New Roman"/>
                <w:sz w:val="24"/>
                <w:szCs w:val="24"/>
              </w:rPr>
              <w:t>2</w:t>
            </w:r>
            <w:r w:rsidR="0037700A" w:rsidRPr="00B816FC">
              <w:rPr>
                <w:rFonts w:ascii="Times New Roman" w:hAnsi="Times New Roman" w:cs="Times New Roman"/>
                <w:sz w:val="24"/>
                <w:szCs w:val="24"/>
              </w:rPr>
              <w:t>/</w:t>
            </w:r>
            <w:r>
              <w:rPr>
                <w:rFonts w:ascii="Times New Roman" w:hAnsi="Times New Roman" w:cs="Times New Roman"/>
                <w:sz w:val="24"/>
                <w:szCs w:val="24"/>
              </w:rPr>
              <w:t>2</w:t>
            </w:r>
            <w:r w:rsidR="0037700A" w:rsidRPr="00B816FC">
              <w:rPr>
                <w:rFonts w:ascii="Times New Roman" w:hAnsi="Times New Roman" w:cs="Times New Roman"/>
                <w:sz w:val="24"/>
                <w:szCs w:val="24"/>
              </w:rPr>
              <w:t xml:space="preserve"> экз., подлинник</w:t>
            </w:r>
            <w:r w:rsidR="007A151E">
              <w:rPr>
                <w:rFonts w:ascii="Times New Roman" w:hAnsi="Times New Roman" w:cs="Times New Roman"/>
                <w:sz w:val="24"/>
                <w:szCs w:val="24"/>
              </w:rPr>
              <w:t xml:space="preserve"> </w:t>
            </w:r>
            <w:r w:rsidR="0037700A" w:rsidRPr="00B816FC">
              <w:rPr>
                <w:rFonts w:ascii="Times New Roman" w:hAnsi="Times New Roman" w:cs="Times New Roman"/>
                <w:sz w:val="24"/>
                <w:szCs w:val="24"/>
              </w:rPr>
              <w:t xml:space="preserve">для формирования в дело </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16.3.</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37700A" w:rsidRPr="006A7369" w:rsidRDefault="00964AE9" w:rsidP="002D43F4">
            <w:pPr>
              <w:rPr>
                <w:rFonts w:ascii="Times New Roman" w:hAnsi="Times New Roman" w:cs="Times New Roman"/>
                <w:sz w:val="24"/>
                <w:szCs w:val="24"/>
              </w:rPr>
            </w:pPr>
            <w:r>
              <w:rPr>
                <w:rFonts w:ascii="Times New Roman" w:hAnsi="Times New Roman" w:cs="Times New Roman"/>
                <w:sz w:val="24"/>
                <w:szCs w:val="24"/>
              </w:rPr>
              <w:t xml:space="preserve">Фото </w:t>
            </w:r>
            <w:r w:rsidRPr="00964AE9">
              <w:rPr>
                <w:rFonts w:ascii="Times New Roman" w:hAnsi="Times New Roman" w:cs="Times New Roman"/>
                <w:sz w:val="24"/>
                <w:szCs w:val="24"/>
              </w:rPr>
              <w:t>выполнен</w:t>
            </w:r>
            <w:r w:rsidR="002D43F4">
              <w:rPr>
                <w:rFonts w:ascii="Times New Roman" w:hAnsi="Times New Roman" w:cs="Times New Roman"/>
                <w:sz w:val="24"/>
                <w:szCs w:val="24"/>
              </w:rPr>
              <w:t xml:space="preserve">ные не более чем за один месяц </w:t>
            </w:r>
            <w:r w:rsidRPr="00964AE9">
              <w:rPr>
                <w:rFonts w:ascii="Times New Roman" w:hAnsi="Times New Roman" w:cs="Times New Roman"/>
                <w:sz w:val="24"/>
                <w:szCs w:val="24"/>
              </w:rPr>
              <w:t xml:space="preserve">до даты обращения за получением муниципальной услуги, </w:t>
            </w:r>
            <w:proofErr w:type="spellStart"/>
            <w:r w:rsidRPr="00964AE9">
              <w:rPr>
                <w:rFonts w:ascii="Times New Roman" w:hAnsi="Times New Roman" w:cs="Times New Roman"/>
                <w:sz w:val="24"/>
                <w:szCs w:val="24"/>
              </w:rPr>
              <w:t>фотофиксацию</w:t>
            </w:r>
            <w:proofErr w:type="spellEnd"/>
            <w:r w:rsidRPr="00964AE9">
              <w:rPr>
                <w:rFonts w:ascii="Times New Roman" w:hAnsi="Times New Roman" w:cs="Times New Roman"/>
                <w:sz w:val="24"/>
                <w:szCs w:val="24"/>
              </w:rPr>
              <w:t xml:space="preserve"> необходимо производить с двух противоположных сторон на расстоянии                     150-180 метров от конструкции. </w:t>
            </w:r>
            <w:proofErr w:type="spellStart"/>
            <w:r w:rsidRPr="00964AE9">
              <w:rPr>
                <w:rFonts w:ascii="Times New Roman" w:hAnsi="Times New Roman" w:cs="Times New Roman"/>
                <w:sz w:val="24"/>
                <w:szCs w:val="24"/>
              </w:rPr>
              <w:t>Фотофиксация</w:t>
            </w:r>
            <w:proofErr w:type="spellEnd"/>
            <w:r w:rsidRPr="00964AE9">
              <w:rPr>
                <w:rFonts w:ascii="Times New Roman" w:hAnsi="Times New Roman" w:cs="Times New Roman"/>
                <w:sz w:val="24"/>
                <w:szCs w:val="24"/>
              </w:rPr>
              <w:t xml:space="preserve"> должна отражать существующую градостроительную ситуацию и отображать окружающую застройку</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37700A" w:rsidRPr="006A7369" w:rsidRDefault="0037700A"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37700A" w:rsidRPr="006A7369" w:rsidRDefault="00600EA8" w:rsidP="00536E55">
            <w:pPr>
              <w:rPr>
                <w:rFonts w:ascii="Times New Roman" w:hAnsi="Times New Roman" w:cs="Times New Roman"/>
                <w:sz w:val="24"/>
                <w:szCs w:val="24"/>
              </w:rPr>
            </w:pPr>
            <w:r>
              <w:rPr>
                <w:rFonts w:ascii="Times New Roman" w:hAnsi="Times New Roman" w:cs="Times New Roman"/>
                <w:b/>
                <w:sz w:val="24"/>
                <w:szCs w:val="24"/>
              </w:rPr>
              <w:t>П</w:t>
            </w:r>
            <w:r w:rsidRPr="00600EA8">
              <w:rPr>
                <w:rFonts w:ascii="Times New Roman" w:hAnsi="Times New Roman" w:cs="Times New Roman"/>
                <w:b/>
                <w:sz w:val="24"/>
                <w:szCs w:val="24"/>
              </w:rPr>
              <w:t>роект рекламной конструкции</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17.1.</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37700A" w:rsidRPr="006A7369" w:rsidRDefault="0037700A"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37700A" w:rsidRPr="006A7369" w:rsidRDefault="007A151E" w:rsidP="00536E55">
            <w:pPr>
              <w:rPr>
                <w:rFonts w:ascii="Times New Roman" w:hAnsi="Times New Roman" w:cs="Times New Roman"/>
                <w:sz w:val="24"/>
                <w:szCs w:val="24"/>
              </w:rPr>
            </w:pPr>
            <w:r w:rsidRPr="007A151E">
              <w:rPr>
                <w:rFonts w:ascii="Times New Roman" w:hAnsi="Times New Roman" w:cs="Times New Roman"/>
                <w:sz w:val="24"/>
                <w:szCs w:val="24"/>
              </w:rPr>
              <w:t>Проект рекламной конструкции</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17.2.</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37700A" w:rsidRPr="006A7369" w:rsidRDefault="0037700A" w:rsidP="00536E55">
            <w:pPr>
              <w:rPr>
                <w:rFonts w:ascii="Times New Roman" w:hAnsi="Times New Roman" w:cs="Times New Roman"/>
                <w:sz w:val="24"/>
                <w:szCs w:val="24"/>
              </w:rPr>
            </w:pPr>
            <w:r w:rsidRPr="00B816FC">
              <w:rPr>
                <w:rFonts w:ascii="Times New Roman" w:hAnsi="Times New Roman" w:cs="Times New Roman"/>
                <w:sz w:val="24"/>
                <w:szCs w:val="24"/>
              </w:rPr>
              <w:t xml:space="preserve">1/1 экз., </w:t>
            </w:r>
            <w:r w:rsidR="007A151E" w:rsidRPr="007A151E">
              <w:rPr>
                <w:rFonts w:ascii="Times New Roman" w:hAnsi="Times New Roman" w:cs="Times New Roman"/>
                <w:sz w:val="24"/>
                <w:szCs w:val="24"/>
              </w:rPr>
              <w:t>подлинник для формирования в дело</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17.3.</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37700A" w:rsidRPr="006A7369" w:rsidRDefault="00542507" w:rsidP="00536E55">
            <w:pPr>
              <w:rPr>
                <w:rFonts w:ascii="Times New Roman" w:hAnsi="Times New Roman" w:cs="Times New Roman"/>
                <w:sz w:val="24"/>
                <w:szCs w:val="24"/>
              </w:rPr>
            </w:pPr>
            <w:r>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37700A" w:rsidRPr="006A7369" w:rsidRDefault="0037700A"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Категория документа</w:t>
            </w:r>
          </w:p>
        </w:tc>
        <w:tc>
          <w:tcPr>
            <w:tcW w:w="4830" w:type="dxa"/>
          </w:tcPr>
          <w:p w:rsidR="0037700A" w:rsidRPr="006A7369" w:rsidRDefault="00542507" w:rsidP="00536E55">
            <w:pPr>
              <w:rPr>
                <w:rFonts w:ascii="Times New Roman" w:hAnsi="Times New Roman" w:cs="Times New Roman"/>
                <w:sz w:val="24"/>
                <w:szCs w:val="24"/>
              </w:rPr>
            </w:pPr>
            <w:r>
              <w:rPr>
                <w:rFonts w:ascii="Times New Roman" w:hAnsi="Times New Roman" w:cs="Times New Roman"/>
                <w:b/>
                <w:sz w:val="24"/>
                <w:szCs w:val="24"/>
              </w:rPr>
              <w:t>П</w:t>
            </w:r>
            <w:r w:rsidRPr="00542507">
              <w:rPr>
                <w:rFonts w:ascii="Times New Roman" w:hAnsi="Times New Roman" w:cs="Times New Roman"/>
                <w:b/>
                <w:sz w:val="24"/>
                <w:szCs w:val="24"/>
              </w:rPr>
              <w:t>аспорт фасада</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18.1.</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Наименования документов, которые предоставляет заявитель</w:t>
            </w:r>
          </w:p>
          <w:p w:rsidR="0037700A" w:rsidRPr="006A7369" w:rsidRDefault="0037700A" w:rsidP="00536E55">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для</w:t>
            </w:r>
            <w:proofErr w:type="gramEnd"/>
            <w:r w:rsidRPr="006A7369">
              <w:rPr>
                <w:rFonts w:ascii="Times New Roman" w:hAnsi="Times New Roman" w:cs="Times New Roman"/>
                <w:sz w:val="24"/>
                <w:szCs w:val="24"/>
              </w:rPr>
              <w:t xml:space="preserve"> получения услуги</w:t>
            </w:r>
          </w:p>
        </w:tc>
        <w:tc>
          <w:tcPr>
            <w:tcW w:w="4830" w:type="dxa"/>
          </w:tcPr>
          <w:p w:rsidR="0037700A" w:rsidRPr="006A7369" w:rsidRDefault="00542507" w:rsidP="00536E55">
            <w:pPr>
              <w:rPr>
                <w:rFonts w:ascii="Times New Roman" w:hAnsi="Times New Roman" w:cs="Times New Roman"/>
                <w:sz w:val="24"/>
                <w:szCs w:val="24"/>
              </w:rPr>
            </w:pPr>
            <w:r>
              <w:rPr>
                <w:rFonts w:ascii="Times New Roman" w:hAnsi="Times New Roman" w:cs="Times New Roman"/>
                <w:sz w:val="24"/>
                <w:szCs w:val="24"/>
              </w:rPr>
              <w:t>П</w:t>
            </w:r>
            <w:r w:rsidRPr="00542507">
              <w:rPr>
                <w:rFonts w:ascii="Times New Roman" w:hAnsi="Times New Roman" w:cs="Times New Roman"/>
                <w:sz w:val="24"/>
                <w:szCs w:val="24"/>
              </w:rPr>
              <w:t>аспорт фасада</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18.2.</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37700A" w:rsidRPr="006A7369" w:rsidRDefault="00D04433" w:rsidP="00D04433">
            <w:pPr>
              <w:pStyle w:val="a4"/>
              <w:ind w:left="21"/>
              <w:rPr>
                <w:rFonts w:ascii="Times New Roman" w:hAnsi="Times New Roman" w:cs="Times New Roman"/>
                <w:sz w:val="24"/>
                <w:szCs w:val="24"/>
              </w:rPr>
            </w:pPr>
            <w:r>
              <w:rPr>
                <w:rFonts w:ascii="Times New Roman" w:hAnsi="Times New Roman" w:cs="Times New Roman"/>
                <w:sz w:val="24"/>
                <w:szCs w:val="24"/>
              </w:rPr>
              <w:t xml:space="preserve">1/1 экз., подлинник </w:t>
            </w:r>
            <w:r w:rsidR="0037700A" w:rsidRPr="00B816FC">
              <w:rPr>
                <w:rFonts w:ascii="Times New Roman" w:hAnsi="Times New Roman" w:cs="Times New Roman"/>
                <w:sz w:val="24"/>
                <w:szCs w:val="24"/>
              </w:rPr>
              <w:t xml:space="preserve">для формирования в дело </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18.3.</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Условие предоставления документа</w:t>
            </w:r>
          </w:p>
        </w:tc>
        <w:tc>
          <w:tcPr>
            <w:tcW w:w="4830" w:type="dxa"/>
          </w:tcPr>
          <w:p w:rsidR="0037700A" w:rsidRPr="006A7369" w:rsidRDefault="00D04433" w:rsidP="00536E55">
            <w:pPr>
              <w:rPr>
                <w:rFonts w:ascii="Times New Roman" w:hAnsi="Times New Roman" w:cs="Times New Roman"/>
                <w:sz w:val="24"/>
                <w:szCs w:val="24"/>
              </w:rPr>
            </w:pPr>
            <w:proofErr w:type="gramStart"/>
            <w:r w:rsidRPr="00D04433">
              <w:rPr>
                <w:rFonts w:ascii="Times New Roman" w:hAnsi="Times New Roman" w:cs="Times New Roman"/>
                <w:sz w:val="24"/>
                <w:szCs w:val="24"/>
              </w:rPr>
              <w:t>для</w:t>
            </w:r>
            <w:proofErr w:type="gramEnd"/>
            <w:r w:rsidRPr="00D04433">
              <w:rPr>
                <w:rFonts w:ascii="Times New Roman" w:hAnsi="Times New Roman" w:cs="Times New Roman"/>
                <w:sz w:val="24"/>
                <w:szCs w:val="24"/>
              </w:rPr>
              <w:t xml:space="preserve"> конструкций, размещаемых на фасадах зданий, строений, сооружений</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18.4.</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Установленные требования к документу</w:t>
            </w:r>
          </w:p>
        </w:tc>
        <w:tc>
          <w:tcPr>
            <w:tcW w:w="4830" w:type="dxa"/>
          </w:tcPr>
          <w:p w:rsidR="0037700A" w:rsidRPr="006A7369" w:rsidRDefault="0037700A" w:rsidP="00536E55">
            <w:pPr>
              <w:rPr>
                <w:rFonts w:ascii="Times New Roman" w:hAnsi="Times New Roman" w:cs="Times New Roman"/>
                <w:sz w:val="24"/>
                <w:szCs w:val="24"/>
              </w:rPr>
            </w:pPr>
            <w:proofErr w:type="gramStart"/>
            <w:r w:rsidRPr="006A7369">
              <w:rPr>
                <w:rFonts w:ascii="Times New Roman" w:hAnsi="Times New Roman" w:cs="Times New Roman"/>
                <w:sz w:val="24"/>
                <w:szCs w:val="24"/>
              </w:rPr>
              <w:t>нет</w:t>
            </w:r>
            <w:proofErr w:type="gramEnd"/>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18.5.</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Форма (шаблон)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r w:rsidR="0037700A" w:rsidRPr="006A7369" w:rsidTr="00536E55">
        <w:tc>
          <w:tcPr>
            <w:tcW w:w="876" w:type="dxa"/>
          </w:tcPr>
          <w:p w:rsidR="0037700A" w:rsidRDefault="0037700A" w:rsidP="003770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18.6.</w:t>
            </w:r>
          </w:p>
        </w:tc>
        <w:tc>
          <w:tcPr>
            <w:tcW w:w="3639" w:type="dxa"/>
            <w:shd w:val="clear" w:color="auto" w:fill="CCFFCC"/>
          </w:tcPr>
          <w:p w:rsidR="0037700A" w:rsidRPr="006A7369" w:rsidRDefault="0037700A"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Образец документа/заполнения документа</w:t>
            </w:r>
          </w:p>
        </w:tc>
        <w:tc>
          <w:tcPr>
            <w:tcW w:w="4830" w:type="dxa"/>
          </w:tcPr>
          <w:p w:rsidR="0037700A" w:rsidRPr="006A7369" w:rsidRDefault="0037700A" w:rsidP="00536E55">
            <w:pPr>
              <w:rPr>
                <w:rFonts w:ascii="Times New Roman" w:hAnsi="Times New Roman" w:cs="Times New Roman"/>
                <w:sz w:val="24"/>
                <w:szCs w:val="24"/>
              </w:rPr>
            </w:pPr>
            <w:r w:rsidRPr="006A7369">
              <w:rPr>
                <w:rFonts w:ascii="Times New Roman" w:hAnsi="Times New Roman" w:cs="Times New Roman"/>
                <w:sz w:val="24"/>
                <w:szCs w:val="24"/>
              </w:rPr>
              <w:t>-</w:t>
            </w:r>
          </w:p>
        </w:tc>
      </w:tr>
    </w:tbl>
    <w:p w:rsidR="00AA4351" w:rsidRPr="006A7369" w:rsidRDefault="00AA4351" w:rsidP="00A14E05">
      <w:pPr>
        <w:jc w:val="center"/>
        <w:rPr>
          <w:rFonts w:ascii="Times New Roman" w:hAnsi="Times New Roman" w:cs="Times New Roman"/>
          <w:b/>
          <w:sz w:val="24"/>
          <w:szCs w:val="24"/>
        </w:rPr>
      </w:pPr>
    </w:p>
    <w:p w:rsidR="00662136" w:rsidRPr="006A7369" w:rsidRDefault="00662136" w:rsidP="00A14E05">
      <w:pPr>
        <w:jc w:val="center"/>
        <w:rPr>
          <w:rFonts w:ascii="Times New Roman" w:hAnsi="Times New Roman" w:cs="Times New Roman"/>
          <w:b/>
          <w:sz w:val="24"/>
          <w:szCs w:val="24"/>
        </w:rPr>
      </w:pPr>
      <w:r w:rsidRPr="006A7369">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696"/>
        <w:gridCol w:w="3710"/>
        <w:gridCol w:w="4939"/>
      </w:tblGrid>
      <w:tr w:rsidR="006A7369" w:rsidRPr="006A7369" w:rsidTr="0099006F">
        <w:tc>
          <w:tcPr>
            <w:tcW w:w="696" w:type="dxa"/>
          </w:tcPr>
          <w:p w:rsidR="00662136" w:rsidRPr="006A7369" w:rsidRDefault="00662136"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710" w:type="dxa"/>
            <w:shd w:val="clear" w:color="auto" w:fill="CCFFCC"/>
            <w:vAlign w:val="center"/>
          </w:tcPr>
          <w:p w:rsidR="00662136" w:rsidRPr="006A7369" w:rsidRDefault="00662136"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4939" w:type="dxa"/>
            <w:vAlign w:val="center"/>
          </w:tcPr>
          <w:p w:rsidR="00662136" w:rsidRPr="006A7369" w:rsidRDefault="00662136"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99006F">
        <w:tc>
          <w:tcPr>
            <w:tcW w:w="696" w:type="dxa"/>
          </w:tcPr>
          <w:p w:rsidR="00662136" w:rsidRPr="006A7369" w:rsidRDefault="00662136"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710" w:type="dxa"/>
            <w:shd w:val="clear" w:color="auto" w:fill="CCFFCC"/>
            <w:vAlign w:val="center"/>
          </w:tcPr>
          <w:p w:rsidR="00662136" w:rsidRPr="006A7369" w:rsidRDefault="00662136"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4939" w:type="dxa"/>
            <w:vAlign w:val="center"/>
          </w:tcPr>
          <w:p w:rsidR="00662136" w:rsidRPr="006A7369" w:rsidRDefault="00662136"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99006F">
        <w:tc>
          <w:tcPr>
            <w:tcW w:w="696" w:type="dxa"/>
          </w:tcPr>
          <w:p w:rsidR="005B1EAE" w:rsidRPr="006A7369" w:rsidRDefault="005B1EAE" w:rsidP="005B1EAE">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710" w:type="dxa"/>
            <w:shd w:val="clear" w:color="auto" w:fill="CCFFCC"/>
          </w:tcPr>
          <w:p w:rsidR="005B1EAE" w:rsidRPr="006A7369" w:rsidRDefault="005B1EAE" w:rsidP="009C3AB0">
            <w:pPr>
              <w:rPr>
                <w:rFonts w:ascii="Times New Roman" w:hAnsi="Times New Roman" w:cs="Times New Roman"/>
                <w:b/>
                <w:sz w:val="24"/>
                <w:szCs w:val="24"/>
              </w:rPr>
            </w:pPr>
            <w:r w:rsidRPr="006A7369">
              <w:rPr>
                <w:rFonts w:ascii="Times New Roman" w:hAnsi="Times New Roman" w:cs="Times New Roman"/>
                <w:b/>
                <w:sz w:val="24"/>
                <w:szCs w:val="24"/>
              </w:rPr>
              <w:t>Наименование</w:t>
            </w:r>
            <w:r w:rsidR="009C3AB0" w:rsidRPr="006A7369">
              <w:rPr>
                <w:rFonts w:ascii="Times New Roman" w:hAnsi="Times New Roman" w:cs="Times New Roman"/>
                <w:b/>
                <w:sz w:val="24"/>
                <w:szCs w:val="24"/>
              </w:rPr>
              <w:t xml:space="preserve"> </w:t>
            </w:r>
            <w:r w:rsidRPr="006A7369">
              <w:rPr>
                <w:rFonts w:ascii="Times New Roman" w:hAnsi="Times New Roman" w:cs="Times New Roman"/>
                <w:b/>
                <w:sz w:val="24"/>
                <w:szCs w:val="24"/>
              </w:rPr>
              <w:t>услуги</w:t>
            </w:r>
          </w:p>
        </w:tc>
        <w:tc>
          <w:tcPr>
            <w:tcW w:w="4939" w:type="dxa"/>
          </w:tcPr>
          <w:p w:rsidR="005B1EAE" w:rsidRPr="006A7369" w:rsidRDefault="00714E6F" w:rsidP="002130EB">
            <w:pPr>
              <w:jc w:val="both"/>
              <w:rPr>
                <w:rFonts w:ascii="Times New Roman" w:hAnsi="Times New Roman" w:cs="Times New Roman"/>
                <w:sz w:val="24"/>
                <w:szCs w:val="24"/>
              </w:rPr>
            </w:pPr>
            <w:r w:rsidRPr="007C617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99006F">
        <w:trPr>
          <w:trHeight w:val="135"/>
        </w:trPr>
        <w:tc>
          <w:tcPr>
            <w:tcW w:w="696" w:type="dxa"/>
          </w:tcPr>
          <w:p w:rsidR="00662136" w:rsidRPr="006A7369" w:rsidRDefault="008773B8" w:rsidP="008773B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1.1.</w:t>
            </w:r>
          </w:p>
        </w:tc>
        <w:tc>
          <w:tcPr>
            <w:tcW w:w="3710" w:type="dxa"/>
            <w:shd w:val="clear" w:color="auto" w:fill="CCFFCC"/>
          </w:tcPr>
          <w:p w:rsidR="00662136" w:rsidRPr="006A7369" w:rsidRDefault="00662136" w:rsidP="0066213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39" w:type="dxa"/>
          </w:tcPr>
          <w:p w:rsidR="00662136" w:rsidRPr="006A7369" w:rsidRDefault="008773B8" w:rsidP="008773B8">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6A7369" w:rsidRPr="006A7369" w:rsidTr="0099006F">
        <w:tc>
          <w:tcPr>
            <w:tcW w:w="696" w:type="dxa"/>
          </w:tcPr>
          <w:p w:rsidR="00F31B38" w:rsidRPr="006A7369" w:rsidRDefault="008773B8" w:rsidP="008773B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1.2.</w:t>
            </w:r>
          </w:p>
        </w:tc>
        <w:tc>
          <w:tcPr>
            <w:tcW w:w="3710" w:type="dxa"/>
            <w:shd w:val="clear" w:color="auto" w:fill="CCFFCC"/>
          </w:tcPr>
          <w:p w:rsidR="00F31B38" w:rsidRPr="006A7369" w:rsidRDefault="00F31B38" w:rsidP="00F31B3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запрашиваемого документа (сведения)</w:t>
            </w:r>
          </w:p>
        </w:tc>
        <w:tc>
          <w:tcPr>
            <w:tcW w:w="4939" w:type="dxa"/>
          </w:tcPr>
          <w:p w:rsidR="00A40786" w:rsidRPr="00D57782" w:rsidRDefault="00D57782" w:rsidP="009C3AB0">
            <w:pPr>
              <w:rPr>
                <w:rFonts w:ascii="Times New Roman" w:hAnsi="Times New Roman" w:cs="Times New Roman"/>
                <w:b/>
                <w:sz w:val="24"/>
                <w:szCs w:val="24"/>
              </w:rPr>
            </w:pPr>
            <w:r>
              <w:rPr>
                <w:rFonts w:ascii="Times New Roman" w:hAnsi="Times New Roman" w:cs="Times New Roman"/>
                <w:b/>
                <w:sz w:val="24"/>
                <w:szCs w:val="24"/>
              </w:rPr>
              <w:t>В</w:t>
            </w:r>
            <w:r w:rsidR="00D04433" w:rsidRPr="00D57782">
              <w:rPr>
                <w:rFonts w:ascii="Times New Roman" w:hAnsi="Times New Roman" w:cs="Times New Roman"/>
                <w:b/>
                <w:sz w:val="24"/>
                <w:szCs w:val="24"/>
              </w:rPr>
              <w:t>ыписка из Единого государственного реестра юридических лиц</w:t>
            </w:r>
          </w:p>
        </w:tc>
      </w:tr>
      <w:tr w:rsidR="006A7369" w:rsidRPr="006A7369" w:rsidTr="0099006F">
        <w:tc>
          <w:tcPr>
            <w:tcW w:w="696" w:type="dxa"/>
          </w:tcPr>
          <w:p w:rsidR="00662136" w:rsidRPr="006A7369" w:rsidRDefault="008773B8" w:rsidP="008773B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1.3.</w:t>
            </w:r>
          </w:p>
        </w:tc>
        <w:tc>
          <w:tcPr>
            <w:tcW w:w="3710" w:type="dxa"/>
            <w:shd w:val="clear" w:color="auto" w:fill="CCFFCC"/>
          </w:tcPr>
          <w:p w:rsidR="00662136" w:rsidRPr="006A7369" w:rsidRDefault="00662136" w:rsidP="0066213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39" w:type="dxa"/>
          </w:tcPr>
          <w:p w:rsidR="00A40786" w:rsidRPr="006A7369" w:rsidRDefault="00240690" w:rsidP="00240690">
            <w:pPr>
              <w:spacing w:after="240"/>
              <w:rPr>
                <w:rFonts w:ascii="Times New Roman" w:hAnsi="Times New Roman" w:cs="Times New Roman"/>
                <w:sz w:val="24"/>
                <w:szCs w:val="24"/>
              </w:rPr>
            </w:pPr>
            <w:r w:rsidRPr="00240690">
              <w:rPr>
                <w:rFonts w:ascii="Times New Roman" w:hAnsi="Times New Roman" w:cs="Times New Roman"/>
                <w:sz w:val="24"/>
                <w:szCs w:val="24"/>
              </w:rPr>
              <w:t>ОГРН; ИНН; наименование; адрес (место нахождения); сведения о</w:t>
            </w:r>
            <w:r>
              <w:rPr>
                <w:rFonts w:ascii="Times New Roman" w:hAnsi="Times New Roman" w:cs="Times New Roman"/>
                <w:sz w:val="24"/>
                <w:szCs w:val="24"/>
              </w:rPr>
              <w:t xml:space="preserve"> регистрации; сведения об учете </w:t>
            </w:r>
            <w:r w:rsidRPr="00240690">
              <w:rPr>
                <w:rFonts w:ascii="Times New Roman" w:hAnsi="Times New Roman" w:cs="Times New Roman"/>
                <w:sz w:val="24"/>
                <w:szCs w:val="24"/>
              </w:rPr>
              <w:t>в налоговом органе; сведения о лице, имеющем право без доверенности действовать от имени юридического лица;</w:t>
            </w:r>
          </w:p>
        </w:tc>
      </w:tr>
      <w:tr w:rsidR="006A7369" w:rsidRPr="006A7369" w:rsidTr="0099006F">
        <w:tc>
          <w:tcPr>
            <w:tcW w:w="696" w:type="dxa"/>
          </w:tcPr>
          <w:p w:rsidR="00662136"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1.4.</w:t>
            </w:r>
          </w:p>
        </w:tc>
        <w:tc>
          <w:tcPr>
            <w:tcW w:w="3710" w:type="dxa"/>
            <w:shd w:val="clear" w:color="auto" w:fill="CCFFCC"/>
          </w:tcPr>
          <w:p w:rsidR="00662136" w:rsidRPr="006A7369" w:rsidRDefault="00662136" w:rsidP="0066213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направляющего(ей) межведомственный запрос</w:t>
            </w:r>
          </w:p>
        </w:tc>
        <w:tc>
          <w:tcPr>
            <w:tcW w:w="4939" w:type="dxa"/>
          </w:tcPr>
          <w:p w:rsidR="00662136" w:rsidRPr="006A7369" w:rsidRDefault="00DF7C92" w:rsidP="00A0727E">
            <w:pPr>
              <w:rPr>
                <w:rFonts w:ascii="Times New Roman" w:hAnsi="Times New Roman" w:cs="Times New Roman"/>
                <w:sz w:val="24"/>
                <w:szCs w:val="24"/>
              </w:rPr>
            </w:pPr>
            <w:r w:rsidRPr="006A7369">
              <w:rPr>
                <w:rFonts w:ascii="Times New Roman" w:hAnsi="Times New Roman" w:cs="Times New Roman"/>
                <w:sz w:val="24"/>
                <w:szCs w:val="24"/>
              </w:rPr>
              <w:t xml:space="preserve">Администрация </w:t>
            </w:r>
            <w:r w:rsidR="00A0727E">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6A7369" w:rsidRPr="006A7369" w:rsidTr="0099006F">
        <w:tc>
          <w:tcPr>
            <w:tcW w:w="696" w:type="dxa"/>
          </w:tcPr>
          <w:p w:rsidR="00662136"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1.5.</w:t>
            </w:r>
          </w:p>
        </w:tc>
        <w:tc>
          <w:tcPr>
            <w:tcW w:w="3710" w:type="dxa"/>
            <w:shd w:val="clear" w:color="auto" w:fill="CCFFCC"/>
          </w:tcPr>
          <w:p w:rsidR="00662136" w:rsidRPr="006A7369" w:rsidRDefault="00662136" w:rsidP="0066213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39" w:type="dxa"/>
          </w:tcPr>
          <w:p w:rsidR="00662136" w:rsidRPr="006A7369" w:rsidRDefault="00240690" w:rsidP="00522D4A">
            <w:pPr>
              <w:rPr>
                <w:rFonts w:ascii="Times New Roman" w:hAnsi="Times New Roman" w:cs="Times New Roman"/>
                <w:sz w:val="24"/>
                <w:szCs w:val="24"/>
              </w:rPr>
            </w:pPr>
            <w:r w:rsidRPr="00240690">
              <w:rPr>
                <w:rFonts w:ascii="Times New Roman" w:hAnsi="Times New Roman" w:cs="Times New Roman"/>
                <w:sz w:val="24"/>
                <w:szCs w:val="24"/>
              </w:rPr>
              <w:t>Федеральная налоговая служба</w:t>
            </w:r>
          </w:p>
        </w:tc>
      </w:tr>
      <w:tr w:rsidR="006A7369" w:rsidRPr="006A7369" w:rsidTr="0099006F">
        <w:tc>
          <w:tcPr>
            <w:tcW w:w="696" w:type="dxa"/>
          </w:tcPr>
          <w:p w:rsidR="00662136"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1.6.</w:t>
            </w:r>
          </w:p>
        </w:tc>
        <w:tc>
          <w:tcPr>
            <w:tcW w:w="3710" w:type="dxa"/>
            <w:shd w:val="clear" w:color="auto" w:fill="CCFFCC"/>
          </w:tcPr>
          <w:p w:rsidR="00662136" w:rsidRPr="006A7369" w:rsidRDefault="00662136" w:rsidP="00662136">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SID электронного сервиса/наименование вида сведений</w:t>
            </w:r>
          </w:p>
        </w:tc>
        <w:tc>
          <w:tcPr>
            <w:tcW w:w="4939" w:type="dxa"/>
          </w:tcPr>
          <w:p w:rsidR="00662136" w:rsidRPr="006A7369" w:rsidRDefault="00B71D2E" w:rsidP="00240690">
            <w:pPr>
              <w:jc w:val="both"/>
              <w:rPr>
                <w:rFonts w:ascii="Times New Roman" w:hAnsi="Times New Roman" w:cs="Times New Roman"/>
                <w:sz w:val="24"/>
                <w:szCs w:val="24"/>
              </w:rPr>
            </w:pPr>
            <w:r w:rsidRPr="00B71D2E">
              <w:rPr>
                <w:rFonts w:ascii="Times New Roman" w:hAnsi="Times New Roman" w:cs="Times New Roman"/>
                <w:sz w:val="24"/>
                <w:szCs w:val="24"/>
              </w:rPr>
              <w:t>ID0003525</w:t>
            </w:r>
            <w:r w:rsidR="008773B8" w:rsidRPr="006A7369">
              <w:rPr>
                <w:rFonts w:ascii="Times New Roman" w:hAnsi="Times New Roman" w:cs="Times New Roman"/>
                <w:sz w:val="24"/>
                <w:szCs w:val="24"/>
              </w:rPr>
              <w:t>/ Выписка из ЕГР</w:t>
            </w:r>
            <w:r>
              <w:rPr>
                <w:rFonts w:ascii="Times New Roman" w:hAnsi="Times New Roman" w:cs="Times New Roman"/>
                <w:sz w:val="24"/>
                <w:szCs w:val="24"/>
              </w:rPr>
              <w:t>ЮЛ</w:t>
            </w:r>
            <w:r w:rsidR="008773B8" w:rsidRPr="006A7369">
              <w:rPr>
                <w:rFonts w:ascii="Times New Roman" w:hAnsi="Times New Roman" w:cs="Times New Roman"/>
                <w:sz w:val="24"/>
                <w:szCs w:val="24"/>
              </w:rPr>
              <w:t xml:space="preserve"> </w:t>
            </w:r>
          </w:p>
        </w:tc>
      </w:tr>
      <w:tr w:rsidR="006A7369" w:rsidRPr="006A7369" w:rsidTr="0099006F">
        <w:tc>
          <w:tcPr>
            <w:tcW w:w="696" w:type="dxa"/>
          </w:tcPr>
          <w:p w:rsidR="008773B8"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1.7.</w:t>
            </w:r>
          </w:p>
        </w:tc>
        <w:tc>
          <w:tcPr>
            <w:tcW w:w="3710" w:type="dxa"/>
            <w:shd w:val="clear" w:color="auto" w:fill="CCFFCC"/>
          </w:tcPr>
          <w:p w:rsidR="008773B8" w:rsidRPr="006A7369" w:rsidRDefault="008773B8" w:rsidP="008773B8">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 осуществления межведомственного информационного взаимодействия</w:t>
            </w:r>
          </w:p>
        </w:tc>
        <w:tc>
          <w:tcPr>
            <w:tcW w:w="4939" w:type="dxa"/>
          </w:tcPr>
          <w:p w:rsidR="008773B8" w:rsidRPr="006A7369" w:rsidRDefault="00DF7C92" w:rsidP="008773B8">
            <w:pPr>
              <w:rPr>
                <w:rFonts w:ascii="Times New Roman" w:hAnsi="Times New Roman" w:cs="Times New Roman"/>
                <w:sz w:val="24"/>
                <w:szCs w:val="24"/>
              </w:rPr>
            </w:pPr>
            <w:r w:rsidRPr="006A7369">
              <w:rPr>
                <w:rFonts w:ascii="Times New Roman" w:hAnsi="Times New Roman" w:cs="Times New Roman"/>
                <w:sz w:val="24"/>
                <w:szCs w:val="24"/>
              </w:rPr>
              <w:t>Общий срок – 5</w:t>
            </w:r>
            <w:r w:rsidR="00240690">
              <w:rPr>
                <w:rFonts w:ascii="Times New Roman" w:hAnsi="Times New Roman" w:cs="Times New Roman"/>
                <w:sz w:val="24"/>
                <w:szCs w:val="24"/>
              </w:rPr>
              <w:t xml:space="preserve"> рабочих дней</w:t>
            </w:r>
          </w:p>
        </w:tc>
      </w:tr>
      <w:tr w:rsidR="006A7369" w:rsidRPr="006A7369" w:rsidTr="0099006F">
        <w:tc>
          <w:tcPr>
            <w:tcW w:w="696" w:type="dxa"/>
          </w:tcPr>
          <w:p w:rsidR="00662136"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1.8.</w:t>
            </w:r>
          </w:p>
        </w:tc>
        <w:tc>
          <w:tcPr>
            <w:tcW w:w="3710" w:type="dxa"/>
            <w:shd w:val="clear" w:color="auto" w:fill="CCFFCC"/>
          </w:tcPr>
          <w:p w:rsidR="00662136" w:rsidRPr="006A7369" w:rsidRDefault="00662136" w:rsidP="001C3D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w:t>
            </w:r>
            <w:r w:rsidR="001C3D55" w:rsidRPr="006A7369">
              <w:rPr>
                <w:rFonts w:ascii="Times New Roman" w:hAnsi="Times New Roman" w:cs="Times New Roman"/>
                <w:sz w:val="24"/>
                <w:szCs w:val="24"/>
              </w:rPr>
              <w:t xml:space="preserve"> </w:t>
            </w:r>
            <w:r w:rsidRPr="006A7369">
              <w:rPr>
                <w:rFonts w:ascii="Times New Roman" w:hAnsi="Times New Roman" w:cs="Times New Roman"/>
                <w:sz w:val="24"/>
                <w:szCs w:val="24"/>
              </w:rPr>
              <w:t>(шаблоны)</w:t>
            </w:r>
            <w:r w:rsidR="001C3D55" w:rsidRPr="006A7369">
              <w:rPr>
                <w:rFonts w:ascii="Times New Roman" w:hAnsi="Times New Roman" w:cs="Times New Roman"/>
                <w:sz w:val="24"/>
                <w:szCs w:val="24"/>
              </w:rPr>
              <w:t xml:space="preserve"> </w:t>
            </w:r>
            <w:r w:rsidRPr="006A7369">
              <w:rPr>
                <w:rFonts w:ascii="Times New Roman" w:hAnsi="Times New Roman" w:cs="Times New Roman"/>
                <w:sz w:val="24"/>
                <w:szCs w:val="24"/>
              </w:rPr>
              <w:t xml:space="preserve">межведомственного запроса и </w:t>
            </w:r>
            <w:r w:rsidRPr="006A7369">
              <w:rPr>
                <w:rFonts w:ascii="Times New Roman" w:hAnsi="Times New Roman" w:cs="Times New Roman"/>
                <w:sz w:val="24"/>
                <w:szCs w:val="24"/>
              </w:rPr>
              <w:lastRenderedPageBreak/>
              <w:t xml:space="preserve">ответа на межведомственный </w:t>
            </w:r>
            <w:r w:rsidR="001C3D55" w:rsidRPr="006A7369">
              <w:rPr>
                <w:rFonts w:ascii="Times New Roman" w:hAnsi="Times New Roman" w:cs="Times New Roman"/>
                <w:sz w:val="24"/>
                <w:szCs w:val="24"/>
              </w:rPr>
              <w:t>з</w:t>
            </w:r>
            <w:r w:rsidRPr="006A7369">
              <w:rPr>
                <w:rFonts w:ascii="Times New Roman" w:hAnsi="Times New Roman" w:cs="Times New Roman"/>
                <w:sz w:val="24"/>
                <w:szCs w:val="24"/>
              </w:rPr>
              <w:t>апрос</w:t>
            </w:r>
          </w:p>
        </w:tc>
        <w:tc>
          <w:tcPr>
            <w:tcW w:w="4939" w:type="dxa"/>
          </w:tcPr>
          <w:p w:rsidR="00662136" w:rsidRPr="006A7369" w:rsidRDefault="008773B8" w:rsidP="008773B8">
            <w:pPr>
              <w:jc w:val="center"/>
              <w:rPr>
                <w:rFonts w:ascii="Times New Roman" w:hAnsi="Times New Roman" w:cs="Times New Roman"/>
                <w:sz w:val="24"/>
                <w:szCs w:val="24"/>
              </w:rPr>
            </w:pPr>
            <w:r w:rsidRPr="006A7369">
              <w:rPr>
                <w:rFonts w:ascii="Times New Roman" w:hAnsi="Times New Roman" w:cs="Times New Roman"/>
                <w:sz w:val="24"/>
                <w:szCs w:val="24"/>
              </w:rPr>
              <w:lastRenderedPageBreak/>
              <w:t>-</w:t>
            </w:r>
          </w:p>
        </w:tc>
      </w:tr>
      <w:tr w:rsidR="006A7369" w:rsidRPr="006A7369" w:rsidTr="0099006F">
        <w:tc>
          <w:tcPr>
            <w:tcW w:w="696" w:type="dxa"/>
          </w:tcPr>
          <w:p w:rsidR="00662136" w:rsidRPr="006A7369" w:rsidRDefault="00D500FE" w:rsidP="00D500FE">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1.9.</w:t>
            </w:r>
          </w:p>
        </w:tc>
        <w:tc>
          <w:tcPr>
            <w:tcW w:w="3710" w:type="dxa"/>
            <w:shd w:val="clear" w:color="auto" w:fill="CCFFCC"/>
          </w:tcPr>
          <w:p w:rsidR="00662136" w:rsidRPr="006A7369" w:rsidRDefault="00662136" w:rsidP="001C3D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Образцы заполнения</w:t>
            </w:r>
            <w:r w:rsidR="001C3D55" w:rsidRPr="006A7369">
              <w:rPr>
                <w:rFonts w:ascii="Times New Roman" w:hAnsi="Times New Roman" w:cs="Times New Roman"/>
                <w:sz w:val="24"/>
                <w:szCs w:val="24"/>
              </w:rPr>
              <w:t xml:space="preserve"> </w:t>
            </w:r>
            <w:r w:rsidRPr="006A7369">
              <w:rPr>
                <w:rFonts w:ascii="Times New Roman" w:hAnsi="Times New Roman" w:cs="Times New Roman"/>
                <w:sz w:val="24"/>
                <w:szCs w:val="24"/>
              </w:rPr>
              <w:t>форм межведомственного</w:t>
            </w:r>
            <w:r w:rsidR="001C3D55" w:rsidRPr="006A7369">
              <w:rPr>
                <w:rFonts w:ascii="Times New Roman" w:hAnsi="Times New Roman" w:cs="Times New Roman"/>
                <w:sz w:val="24"/>
                <w:szCs w:val="24"/>
              </w:rPr>
              <w:t xml:space="preserve"> </w:t>
            </w:r>
            <w:r w:rsidRPr="006A7369">
              <w:rPr>
                <w:rFonts w:ascii="Times New Roman" w:hAnsi="Times New Roman" w:cs="Times New Roman"/>
                <w:sz w:val="24"/>
                <w:szCs w:val="24"/>
              </w:rPr>
              <w:t>запроса и ответа на межведомственный запрос</w:t>
            </w:r>
          </w:p>
        </w:tc>
        <w:tc>
          <w:tcPr>
            <w:tcW w:w="4939" w:type="dxa"/>
          </w:tcPr>
          <w:p w:rsidR="00662136" w:rsidRPr="006A7369" w:rsidRDefault="008773B8" w:rsidP="008773B8">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rPr>
          <w:trHeight w:val="135"/>
        </w:trPr>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.1.</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.2.</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запрашиваемого документа (сведения)</w:t>
            </w:r>
          </w:p>
        </w:tc>
        <w:tc>
          <w:tcPr>
            <w:tcW w:w="4939" w:type="dxa"/>
          </w:tcPr>
          <w:p w:rsidR="00536E55" w:rsidRPr="00D57782" w:rsidRDefault="00F93F32" w:rsidP="00536E55">
            <w:pPr>
              <w:rPr>
                <w:rFonts w:ascii="Times New Roman" w:hAnsi="Times New Roman" w:cs="Times New Roman"/>
                <w:b/>
                <w:sz w:val="24"/>
                <w:szCs w:val="24"/>
              </w:rPr>
            </w:pPr>
            <w:r w:rsidRPr="00D57782">
              <w:rPr>
                <w:rFonts w:ascii="Times New Roman" w:hAnsi="Times New Roman" w:cs="Times New Roman"/>
                <w:b/>
                <w:sz w:val="24"/>
                <w:szCs w:val="24"/>
              </w:rPr>
              <w:t>Выписка из Единого государственного реестра индивидуальных предпринимателей</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.3.</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39" w:type="dxa"/>
          </w:tcPr>
          <w:p w:rsidR="009B2E1C" w:rsidRDefault="009B2E1C" w:rsidP="009B2E1C">
            <w:pPr>
              <w:rPr>
                <w:rFonts w:ascii="Times New Roman" w:hAnsi="Times New Roman" w:cs="Times New Roman"/>
                <w:sz w:val="24"/>
                <w:szCs w:val="24"/>
              </w:rPr>
            </w:pPr>
            <w:r w:rsidRPr="009B2E1C">
              <w:rPr>
                <w:rFonts w:ascii="Times New Roman" w:hAnsi="Times New Roman" w:cs="Times New Roman"/>
                <w:sz w:val="24"/>
                <w:szCs w:val="24"/>
              </w:rPr>
              <w:t>О</w:t>
            </w:r>
            <w:r>
              <w:rPr>
                <w:rFonts w:ascii="Times New Roman" w:hAnsi="Times New Roman" w:cs="Times New Roman"/>
                <w:sz w:val="24"/>
                <w:szCs w:val="24"/>
              </w:rPr>
              <w:t xml:space="preserve">ГРН ИП </w:t>
            </w:r>
          </w:p>
          <w:p w:rsidR="009B2E1C" w:rsidRPr="009B2E1C" w:rsidRDefault="009B2E1C" w:rsidP="009B2E1C">
            <w:pPr>
              <w:rPr>
                <w:rFonts w:ascii="Times New Roman" w:hAnsi="Times New Roman" w:cs="Times New Roman"/>
                <w:sz w:val="24"/>
                <w:szCs w:val="24"/>
              </w:rPr>
            </w:pPr>
            <w:r w:rsidRPr="009B2E1C">
              <w:rPr>
                <w:rFonts w:ascii="Times New Roman" w:hAnsi="Times New Roman" w:cs="Times New Roman"/>
                <w:sz w:val="24"/>
                <w:szCs w:val="24"/>
              </w:rPr>
              <w:t xml:space="preserve">ИНН </w:t>
            </w:r>
          </w:p>
          <w:p w:rsidR="009B2E1C" w:rsidRPr="009B2E1C" w:rsidRDefault="009B2E1C" w:rsidP="009B2E1C">
            <w:pPr>
              <w:rPr>
                <w:rFonts w:ascii="Times New Roman" w:hAnsi="Times New Roman" w:cs="Times New Roman"/>
                <w:sz w:val="24"/>
                <w:szCs w:val="24"/>
              </w:rPr>
            </w:pPr>
            <w:proofErr w:type="gramStart"/>
            <w:r w:rsidRPr="009B2E1C">
              <w:rPr>
                <w:rFonts w:ascii="Times New Roman" w:hAnsi="Times New Roman" w:cs="Times New Roman"/>
                <w:sz w:val="24"/>
                <w:szCs w:val="24"/>
              </w:rPr>
              <w:t>код</w:t>
            </w:r>
            <w:proofErr w:type="gramEnd"/>
            <w:r w:rsidRPr="009B2E1C">
              <w:rPr>
                <w:rFonts w:ascii="Times New Roman" w:hAnsi="Times New Roman" w:cs="Times New Roman"/>
                <w:sz w:val="24"/>
                <w:szCs w:val="24"/>
              </w:rPr>
              <w:t xml:space="preserve"> вида предпринимательства: ИП/КФХ</w:t>
            </w:r>
          </w:p>
          <w:p w:rsidR="009B2E1C" w:rsidRPr="009B2E1C" w:rsidRDefault="009B2E1C" w:rsidP="009B2E1C">
            <w:pPr>
              <w:rPr>
                <w:rFonts w:ascii="Times New Roman" w:hAnsi="Times New Roman" w:cs="Times New Roman"/>
                <w:sz w:val="24"/>
                <w:szCs w:val="24"/>
              </w:rPr>
            </w:pPr>
            <w:r w:rsidRPr="009B2E1C">
              <w:rPr>
                <w:rFonts w:ascii="Times New Roman" w:hAnsi="Times New Roman" w:cs="Times New Roman"/>
                <w:sz w:val="24"/>
                <w:szCs w:val="24"/>
              </w:rPr>
              <w:t>ФИО</w:t>
            </w:r>
          </w:p>
          <w:p w:rsidR="009B2E1C" w:rsidRPr="009B2E1C" w:rsidRDefault="009B2E1C" w:rsidP="009B2E1C">
            <w:pPr>
              <w:rPr>
                <w:rFonts w:ascii="Times New Roman" w:hAnsi="Times New Roman" w:cs="Times New Roman"/>
                <w:sz w:val="24"/>
                <w:szCs w:val="24"/>
              </w:rPr>
            </w:pPr>
            <w:r w:rsidRPr="009B2E1C">
              <w:rPr>
                <w:rFonts w:ascii="Times New Roman" w:hAnsi="Times New Roman" w:cs="Times New Roman"/>
                <w:sz w:val="24"/>
                <w:szCs w:val="24"/>
              </w:rPr>
              <w:t>Сведения о правоспособности (статусе) ИП</w:t>
            </w:r>
          </w:p>
          <w:p w:rsidR="00536E55" w:rsidRPr="006A7369" w:rsidRDefault="009B2E1C" w:rsidP="009B2E1C">
            <w:pPr>
              <w:rPr>
                <w:rFonts w:ascii="Times New Roman" w:hAnsi="Times New Roman" w:cs="Times New Roman"/>
                <w:sz w:val="24"/>
                <w:szCs w:val="24"/>
              </w:rPr>
            </w:pPr>
            <w:r w:rsidRPr="009B2E1C">
              <w:rPr>
                <w:rFonts w:ascii="Times New Roman" w:hAnsi="Times New Roman" w:cs="Times New Roman"/>
                <w:sz w:val="24"/>
                <w:szCs w:val="24"/>
              </w:rPr>
              <w:t>Сведения об учете в налоговом органе: дата постановки на учет, дата снятия с учета.</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.4.</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направляющего(ей) межведомственный запрос</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 xml:space="preserve">Администрация </w:t>
            </w:r>
            <w:r>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.5.</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39" w:type="dxa"/>
          </w:tcPr>
          <w:p w:rsidR="00536E55" w:rsidRPr="006A7369" w:rsidRDefault="00536E55" w:rsidP="00536E55">
            <w:pPr>
              <w:rPr>
                <w:rFonts w:ascii="Times New Roman" w:hAnsi="Times New Roman" w:cs="Times New Roman"/>
                <w:sz w:val="24"/>
                <w:szCs w:val="24"/>
              </w:rPr>
            </w:pPr>
            <w:r w:rsidRPr="00240690">
              <w:rPr>
                <w:rFonts w:ascii="Times New Roman" w:hAnsi="Times New Roman" w:cs="Times New Roman"/>
                <w:sz w:val="24"/>
                <w:szCs w:val="24"/>
              </w:rPr>
              <w:t>Федеральная налоговая служба</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.6.</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SID электронного сервиса/наименование вида сведений</w:t>
            </w:r>
          </w:p>
        </w:tc>
        <w:tc>
          <w:tcPr>
            <w:tcW w:w="4939" w:type="dxa"/>
          </w:tcPr>
          <w:p w:rsidR="00536E55" w:rsidRPr="006A7369" w:rsidRDefault="00D05432" w:rsidP="002C23EC">
            <w:pPr>
              <w:jc w:val="both"/>
              <w:rPr>
                <w:rFonts w:ascii="Times New Roman" w:hAnsi="Times New Roman" w:cs="Times New Roman"/>
                <w:sz w:val="24"/>
                <w:szCs w:val="24"/>
              </w:rPr>
            </w:pPr>
            <w:r w:rsidRPr="00D05432">
              <w:rPr>
                <w:rFonts w:ascii="Times New Roman" w:hAnsi="Times New Roman" w:cs="Times New Roman"/>
                <w:sz w:val="24"/>
                <w:szCs w:val="24"/>
              </w:rPr>
              <w:t xml:space="preserve">SID0003525 </w:t>
            </w:r>
            <w:r w:rsidR="00536E55" w:rsidRPr="006A7369">
              <w:rPr>
                <w:rFonts w:ascii="Times New Roman" w:hAnsi="Times New Roman" w:cs="Times New Roman"/>
                <w:sz w:val="24"/>
                <w:szCs w:val="24"/>
              </w:rPr>
              <w:t>/ Выписка из ЕГР</w:t>
            </w:r>
            <w:r w:rsidR="002C23EC">
              <w:rPr>
                <w:rFonts w:ascii="Times New Roman" w:hAnsi="Times New Roman" w:cs="Times New Roman"/>
                <w:sz w:val="24"/>
                <w:szCs w:val="24"/>
              </w:rPr>
              <w:t>П</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.7.</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 осуществления межведомственного информационного взаимодействия</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Общий срок – 5</w:t>
            </w:r>
            <w:r>
              <w:rPr>
                <w:rFonts w:ascii="Times New Roman" w:hAnsi="Times New Roman" w:cs="Times New Roman"/>
                <w:sz w:val="24"/>
                <w:szCs w:val="24"/>
              </w:rPr>
              <w:t xml:space="preserve"> рабочих дней</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.8.</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536E55" w:rsidRPr="006A7369">
              <w:rPr>
                <w:rFonts w:ascii="Times New Roman" w:hAnsi="Times New Roman" w:cs="Times New Roman"/>
                <w:sz w:val="24"/>
                <w:szCs w:val="24"/>
              </w:rPr>
              <w:t>.9.</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rPr>
          <w:trHeight w:val="135"/>
        </w:trPr>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.1.</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.2.</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запрашиваемого документа (сведения)</w:t>
            </w:r>
          </w:p>
        </w:tc>
        <w:tc>
          <w:tcPr>
            <w:tcW w:w="4939" w:type="dxa"/>
          </w:tcPr>
          <w:p w:rsidR="00536E55" w:rsidRPr="00D57782" w:rsidRDefault="00D57782" w:rsidP="00536E55">
            <w:pPr>
              <w:rPr>
                <w:rFonts w:ascii="Times New Roman" w:hAnsi="Times New Roman" w:cs="Times New Roman"/>
                <w:b/>
                <w:sz w:val="24"/>
                <w:szCs w:val="24"/>
              </w:rPr>
            </w:pPr>
            <w:r>
              <w:rPr>
                <w:rFonts w:ascii="Times New Roman" w:hAnsi="Times New Roman" w:cs="Times New Roman"/>
                <w:b/>
                <w:sz w:val="24"/>
                <w:szCs w:val="24"/>
              </w:rPr>
              <w:t>В</w:t>
            </w:r>
            <w:r w:rsidRPr="00D57782">
              <w:rPr>
                <w:rFonts w:ascii="Times New Roman" w:hAnsi="Times New Roman" w:cs="Times New Roman"/>
                <w:b/>
                <w:sz w:val="24"/>
                <w:szCs w:val="24"/>
              </w:rPr>
              <w:t>ыписка из Единого государственного реестра недвижимости</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.3.</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Перечень и состав сведений, запрашиваемых в рамках межведомственного </w:t>
            </w:r>
            <w:r w:rsidRPr="006A7369">
              <w:rPr>
                <w:rFonts w:ascii="Times New Roman" w:hAnsi="Times New Roman" w:cs="Times New Roman"/>
                <w:sz w:val="24"/>
                <w:szCs w:val="24"/>
              </w:rPr>
              <w:lastRenderedPageBreak/>
              <w:t>информационного взаимодействия</w:t>
            </w:r>
          </w:p>
        </w:tc>
        <w:tc>
          <w:tcPr>
            <w:tcW w:w="4939" w:type="dxa"/>
          </w:tcPr>
          <w:p w:rsidR="00536E55" w:rsidRPr="006A7369" w:rsidRDefault="002C23EC" w:rsidP="00536E55">
            <w:pPr>
              <w:spacing w:after="240"/>
              <w:rPr>
                <w:rFonts w:ascii="Times New Roman" w:hAnsi="Times New Roman" w:cs="Times New Roman"/>
                <w:sz w:val="24"/>
                <w:szCs w:val="24"/>
              </w:rPr>
            </w:pPr>
            <w:r w:rsidRPr="002C23EC">
              <w:rPr>
                <w:rFonts w:ascii="Times New Roman" w:hAnsi="Times New Roman" w:cs="Times New Roman"/>
                <w:sz w:val="24"/>
                <w:szCs w:val="24"/>
              </w:rPr>
              <w:lastRenderedPageBreak/>
              <w:t xml:space="preserve">Кадастровый (или условный) номер объекта; наименование объекта; назначение объекта; площадь объекта; инвентарный номер, литер; </w:t>
            </w:r>
            <w:r w:rsidRPr="002C23EC">
              <w:rPr>
                <w:rFonts w:ascii="Times New Roman" w:hAnsi="Times New Roman" w:cs="Times New Roman"/>
                <w:sz w:val="24"/>
                <w:szCs w:val="24"/>
              </w:rPr>
              <w:lastRenderedPageBreak/>
              <w:t xml:space="preserve">адрес (местоположение) объекта; правообладатель: ФИО, дата рождения, место рождения, гражданство, СНИЛС; вид, номер и дата государственной регистрации права; ограничение (обременение) права; договоры участия в долевом строительстве; </w:t>
            </w:r>
            <w:proofErr w:type="spellStart"/>
            <w:r w:rsidRPr="002C23EC">
              <w:rPr>
                <w:rFonts w:ascii="Times New Roman" w:hAnsi="Times New Roman" w:cs="Times New Roman"/>
                <w:sz w:val="24"/>
                <w:szCs w:val="24"/>
              </w:rPr>
              <w:t>правопритязания</w:t>
            </w:r>
            <w:proofErr w:type="spellEnd"/>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r w:rsidR="00536E55" w:rsidRPr="006A7369">
              <w:rPr>
                <w:rFonts w:ascii="Times New Roman" w:hAnsi="Times New Roman" w:cs="Times New Roman"/>
                <w:sz w:val="24"/>
                <w:szCs w:val="24"/>
              </w:rPr>
              <w:t>.4.</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направляющего(ей) межведомственный запрос</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 xml:space="preserve">Администрация </w:t>
            </w:r>
            <w:r>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.5.</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939" w:type="dxa"/>
          </w:tcPr>
          <w:p w:rsidR="00536E55" w:rsidRPr="006A7369" w:rsidRDefault="002C23EC" w:rsidP="00536E55">
            <w:pPr>
              <w:rPr>
                <w:rFonts w:ascii="Times New Roman" w:hAnsi="Times New Roman" w:cs="Times New Roman"/>
                <w:sz w:val="24"/>
                <w:szCs w:val="24"/>
              </w:rPr>
            </w:pPr>
            <w:r w:rsidRPr="002C23EC">
              <w:rPr>
                <w:rFonts w:ascii="Times New Roman" w:hAnsi="Times New Roman" w:cs="Times New Roman"/>
                <w:sz w:val="24"/>
                <w:szCs w:val="24"/>
              </w:rPr>
              <w:t>Федеральная служба государственной регистрации, кадастра и картографии</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.6.</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SID электронного сервиса/наименование вида сведений</w:t>
            </w:r>
          </w:p>
        </w:tc>
        <w:tc>
          <w:tcPr>
            <w:tcW w:w="4939" w:type="dxa"/>
          </w:tcPr>
          <w:p w:rsidR="00536E55" w:rsidRPr="006A7369" w:rsidRDefault="00D05432" w:rsidP="002C23EC">
            <w:pPr>
              <w:jc w:val="both"/>
              <w:rPr>
                <w:rFonts w:ascii="Times New Roman" w:hAnsi="Times New Roman" w:cs="Times New Roman"/>
                <w:sz w:val="24"/>
                <w:szCs w:val="24"/>
              </w:rPr>
            </w:pPr>
            <w:r w:rsidRPr="00D05432">
              <w:rPr>
                <w:rFonts w:ascii="Times New Roman" w:hAnsi="Times New Roman" w:cs="Times New Roman"/>
                <w:sz w:val="24"/>
                <w:szCs w:val="24"/>
              </w:rPr>
              <w:t xml:space="preserve">SID0003564 </w:t>
            </w:r>
            <w:r w:rsidR="00536E55" w:rsidRPr="006A7369">
              <w:rPr>
                <w:rFonts w:ascii="Times New Roman" w:hAnsi="Times New Roman" w:cs="Times New Roman"/>
                <w:sz w:val="24"/>
                <w:szCs w:val="24"/>
              </w:rPr>
              <w:t>/ Выписка из ЕГР</w:t>
            </w:r>
            <w:r w:rsidR="002C23EC">
              <w:rPr>
                <w:rFonts w:ascii="Times New Roman" w:hAnsi="Times New Roman" w:cs="Times New Roman"/>
                <w:sz w:val="24"/>
                <w:szCs w:val="24"/>
              </w:rPr>
              <w:t>Н</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.7.</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 осуществления межведомственного информационного взаимодействия</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Общий срок – 5</w:t>
            </w:r>
            <w:r>
              <w:rPr>
                <w:rFonts w:ascii="Times New Roman" w:hAnsi="Times New Roman" w:cs="Times New Roman"/>
                <w:sz w:val="24"/>
                <w:szCs w:val="24"/>
              </w:rPr>
              <w:t xml:space="preserve"> рабочих дней</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.8.</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391AB3"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536E55" w:rsidRPr="006A7369">
              <w:rPr>
                <w:rFonts w:ascii="Times New Roman" w:hAnsi="Times New Roman" w:cs="Times New Roman"/>
                <w:sz w:val="24"/>
                <w:szCs w:val="24"/>
              </w:rPr>
              <w:t>.9.</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rPr>
          <w:trHeight w:val="135"/>
        </w:trPr>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.1.</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.2.</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запрашиваемого документа (сведения)</w:t>
            </w:r>
          </w:p>
        </w:tc>
        <w:tc>
          <w:tcPr>
            <w:tcW w:w="4939" w:type="dxa"/>
          </w:tcPr>
          <w:p w:rsidR="00536E55" w:rsidRPr="00D05432" w:rsidRDefault="00D05432" w:rsidP="00536E55">
            <w:pPr>
              <w:rPr>
                <w:rFonts w:ascii="Times New Roman" w:hAnsi="Times New Roman" w:cs="Times New Roman"/>
                <w:b/>
                <w:sz w:val="24"/>
                <w:szCs w:val="24"/>
              </w:rPr>
            </w:pPr>
            <w:r w:rsidRPr="00D05432">
              <w:rPr>
                <w:rFonts w:ascii="Times New Roman" w:hAnsi="Times New Roman" w:cs="Times New Roman"/>
                <w:b/>
                <w:sz w:val="24"/>
                <w:szCs w:val="24"/>
              </w:rPr>
              <w:t>Сведения об оплате государственной пошлины за выдачу разрешения на установку и эксплуатацию рекламной конструкции</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.3.</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939" w:type="dxa"/>
          </w:tcPr>
          <w:p w:rsidR="00D05432" w:rsidRPr="00D05432" w:rsidRDefault="00D05432" w:rsidP="00605EE9">
            <w:pPr>
              <w:rPr>
                <w:rFonts w:ascii="Times New Roman" w:hAnsi="Times New Roman" w:cs="Times New Roman"/>
                <w:sz w:val="24"/>
                <w:szCs w:val="24"/>
              </w:rPr>
            </w:pPr>
            <w:r w:rsidRPr="00D05432">
              <w:rPr>
                <w:rFonts w:ascii="Times New Roman" w:hAnsi="Times New Roman" w:cs="Times New Roman"/>
                <w:sz w:val="24"/>
                <w:szCs w:val="24"/>
              </w:rPr>
              <w:t>Сумма оплаты</w:t>
            </w:r>
          </w:p>
          <w:p w:rsidR="00D05432" w:rsidRPr="00D05432" w:rsidRDefault="00D05432" w:rsidP="00605EE9">
            <w:pPr>
              <w:rPr>
                <w:rFonts w:ascii="Times New Roman" w:hAnsi="Times New Roman" w:cs="Times New Roman"/>
                <w:sz w:val="24"/>
                <w:szCs w:val="24"/>
              </w:rPr>
            </w:pPr>
            <w:r w:rsidRPr="00D05432">
              <w:rPr>
                <w:rFonts w:ascii="Times New Roman" w:hAnsi="Times New Roman" w:cs="Times New Roman"/>
                <w:sz w:val="24"/>
                <w:szCs w:val="24"/>
              </w:rPr>
              <w:t>КБК</w:t>
            </w:r>
          </w:p>
          <w:p w:rsidR="00D05432" w:rsidRPr="00D05432" w:rsidRDefault="00D05432" w:rsidP="00605EE9">
            <w:pPr>
              <w:rPr>
                <w:rFonts w:ascii="Times New Roman" w:hAnsi="Times New Roman" w:cs="Times New Roman"/>
                <w:sz w:val="24"/>
                <w:szCs w:val="24"/>
              </w:rPr>
            </w:pPr>
            <w:proofErr w:type="gramStart"/>
            <w:r w:rsidRPr="00D05432">
              <w:rPr>
                <w:rFonts w:ascii="Times New Roman" w:hAnsi="Times New Roman" w:cs="Times New Roman"/>
                <w:sz w:val="24"/>
                <w:szCs w:val="24"/>
              </w:rPr>
              <w:t>назначение</w:t>
            </w:r>
            <w:proofErr w:type="gramEnd"/>
            <w:r w:rsidRPr="00D05432">
              <w:rPr>
                <w:rFonts w:ascii="Times New Roman" w:hAnsi="Times New Roman" w:cs="Times New Roman"/>
                <w:sz w:val="24"/>
                <w:szCs w:val="24"/>
              </w:rPr>
              <w:t xml:space="preserve"> платежа</w:t>
            </w:r>
          </w:p>
          <w:p w:rsidR="00D05432" w:rsidRPr="00D05432" w:rsidRDefault="00D05432" w:rsidP="00605EE9">
            <w:pPr>
              <w:rPr>
                <w:rFonts w:ascii="Times New Roman" w:hAnsi="Times New Roman" w:cs="Times New Roman"/>
                <w:sz w:val="24"/>
                <w:szCs w:val="24"/>
              </w:rPr>
            </w:pPr>
            <w:r w:rsidRPr="00D05432">
              <w:rPr>
                <w:rFonts w:ascii="Times New Roman" w:hAnsi="Times New Roman" w:cs="Times New Roman"/>
                <w:sz w:val="24"/>
                <w:szCs w:val="24"/>
              </w:rPr>
              <w:t>ИНН получателя</w:t>
            </w:r>
          </w:p>
          <w:p w:rsidR="00D05432" w:rsidRPr="00D05432" w:rsidRDefault="00D05432" w:rsidP="00605EE9">
            <w:pPr>
              <w:rPr>
                <w:rFonts w:ascii="Times New Roman" w:hAnsi="Times New Roman" w:cs="Times New Roman"/>
                <w:sz w:val="24"/>
                <w:szCs w:val="24"/>
              </w:rPr>
            </w:pPr>
            <w:r w:rsidRPr="00D05432">
              <w:rPr>
                <w:rFonts w:ascii="Times New Roman" w:hAnsi="Times New Roman" w:cs="Times New Roman"/>
                <w:sz w:val="24"/>
                <w:szCs w:val="24"/>
              </w:rPr>
              <w:t>КПП получателя</w:t>
            </w:r>
          </w:p>
          <w:p w:rsidR="00536E55" w:rsidRPr="006A7369" w:rsidRDefault="00D05432" w:rsidP="00605EE9">
            <w:pPr>
              <w:rPr>
                <w:rFonts w:ascii="Times New Roman" w:hAnsi="Times New Roman" w:cs="Times New Roman"/>
                <w:sz w:val="24"/>
                <w:szCs w:val="24"/>
              </w:rPr>
            </w:pPr>
            <w:r w:rsidRPr="00D05432">
              <w:rPr>
                <w:rFonts w:ascii="Times New Roman" w:hAnsi="Times New Roman" w:cs="Times New Roman"/>
                <w:sz w:val="24"/>
                <w:szCs w:val="24"/>
              </w:rPr>
              <w:t>ОКАТО</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.4.</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органа (организации), направляющего(ей) межведомственный запрос</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 xml:space="preserve">Администрация </w:t>
            </w:r>
            <w:r>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.5.</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Наименование органа (организации), в адрес </w:t>
            </w:r>
            <w:r w:rsidRPr="006A7369">
              <w:rPr>
                <w:rFonts w:ascii="Times New Roman" w:hAnsi="Times New Roman" w:cs="Times New Roman"/>
                <w:sz w:val="24"/>
                <w:szCs w:val="24"/>
              </w:rPr>
              <w:lastRenderedPageBreak/>
              <w:t>которого(ой) направляется межведомственный запрос</w:t>
            </w:r>
          </w:p>
        </w:tc>
        <w:tc>
          <w:tcPr>
            <w:tcW w:w="4939" w:type="dxa"/>
          </w:tcPr>
          <w:p w:rsidR="00536E55" w:rsidRPr="006A7369" w:rsidRDefault="0099006F" w:rsidP="00536E55">
            <w:pPr>
              <w:rPr>
                <w:rFonts w:ascii="Times New Roman" w:hAnsi="Times New Roman" w:cs="Times New Roman"/>
                <w:sz w:val="24"/>
                <w:szCs w:val="24"/>
              </w:rPr>
            </w:pPr>
            <w:r w:rsidRPr="0099006F">
              <w:rPr>
                <w:rFonts w:ascii="Times New Roman" w:hAnsi="Times New Roman" w:cs="Times New Roman"/>
                <w:sz w:val="24"/>
                <w:szCs w:val="24"/>
              </w:rPr>
              <w:lastRenderedPageBreak/>
              <w:t>Федеральное казначейство</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536E55" w:rsidRPr="006A7369">
              <w:rPr>
                <w:rFonts w:ascii="Times New Roman" w:hAnsi="Times New Roman" w:cs="Times New Roman"/>
                <w:sz w:val="24"/>
                <w:szCs w:val="24"/>
              </w:rPr>
              <w:t>.6.</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SID электронного сервиса/наименование вида сведений</w:t>
            </w:r>
          </w:p>
        </w:tc>
        <w:tc>
          <w:tcPr>
            <w:tcW w:w="4939" w:type="dxa"/>
          </w:tcPr>
          <w:p w:rsidR="0099006F" w:rsidRPr="0099006F" w:rsidRDefault="0099006F" w:rsidP="0099006F">
            <w:pPr>
              <w:jc w:val="both"/>
              <w:rPr>
                <w:rFonts w:ascii="Times New Roman" w:hAnsi="Times New Roman" w:cs="Times New Roman"/>
                <w:sz w:val="24"/>
                <w:szCs w:val="24"/>
              </w:rPr>
            </w:pPr>
            <w:r w:rsidRPr="0099006F">
              <w:rPr>
                <w:rFonts w:ascii="Times New Roman" w:hAnsi="Times New Roman" w:cs="Times New Roman"/>
                <w:sz w:val="24"/>
                <w:szCs w:val="24"/>
              </w:rPr>
              <w:t>SID0003572</w:t>
            </w:r>
          </w:p>
          <w:p w:rsidR="00536E55" w:rsidRPr="006A7369" w:rsidRDefault="00536E55" w:rsidP="00536E55">
            <w:pPr>
              <w:jc w:val="both"/>
              <w:rPr>
                <w:rFonts w:ascii="Times New Roman" w:hAnsi="Times New Roman" w:cs="Times New Roman"/>
                <w:sz w:val="24"/>
                <w:szCs w:val="24"/>
              </w:rPr>
            </w:pP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.7.</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 осуществления межведомственного информационного взаимодействия</w:t>
            </w:r>
          </w:p>
        </w:tc>
        <w:tc>
          <w:tcPr>
            <w:tcW w:w="4939" w:type="dxa"/>
          </w:tcPr>
          <w:p w:rsidR="00536E55" w:rsidRPr="006A7369" w:rsidRDefault="00536E55" w:rsidP="00536E55">
            <w:pPr>
              <w:rPr>
                <w:rFonts w:ascii="Times New Roman" w:hAnsi="Times New Roman" w:cs="Times New Roman"/>
                <w:sz w:val="24"/>
                <w:szCs w:val="24"/>
              </w:rPr>
            </w:pPr>
            <w:r w:rsidRPr="006A7369">
              <w:rPr>
                <w:rFonts w:ascii="Times New Roman" w:hAnsi="Times New Roman" w:cs="Times New Roman"/>
                <w:sz w:val="24"/>
                <w:szCs w:val="24"/>
              </w:rPr>
              <w:t>Общий срок – 5</w:t>
            </w:r>
            <w:r>
              <w:rPr>
                <w:rFonts w:ascii="Times New Roman" w:hAnsi="Times New Roman" w:cs="Times New Roman"/>
                <w:sz w:val="24"/>
                <w:szCs w:val="24"/>
              </w:rPr>
              <w:t xml:space="preserve"> рабочих дней</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.8.</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536E55" w:rsidRPr="006A7369" w:rsidTr="0099006F">
        <w:tc>
          <w:tcPr>
            <w:tcW w:w="696" w:type="dxa"/>
          </w:tcPr>
          <w:p w:rsidR="00536E55" w:rsidRPr="006A7369" w:rsidRDefault="00272815" w:rsidP="00536E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536E55" w:rsidRPr="006A7369">
              <w:rPr>
                <w:rFonts w:ascii="Times New Roman" w:hAnsi="Times New Roman" w:cs="Times New Roman"/>
                <w:sz w:val="24"/>
                <w:szCs w:val="24"/>
              </w:rPr>
              <w:t>.9.</w:t>
            </w:r>
          </w:p>
        </w:tc>
        <w:tc>
          <w:tcPr>
            <w:tcW w:w="3710" w:type="dxa"/>
            <w:shd w:val="clear" w:color="auto" w:fill="CCFFCC"/>
          </w:tcPr>
          <w:p w:rsidR="00536E55" w:rsidRPr="006A7369" w:rsidRDefault="00536E55" w:rsidP="00536E55">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939" w:type="dxa"/>
          </w:tcPr>
          <w:p w:rsidR="00536E55" w:rsidRPr="006A7369" w:rsidRDefault="00536E55" w:rsidP="00536E55">
            <w:pPr>
              <w:jc w:val="center"/>
              <w:rPr>
                <w:rFonts w:ascii="Times New Roman" w:hAnsi="Times New Roman" w:cs="Times New Roman"/>
                <w:sz w:val="24"/>
                <w:szCs w:val="24"/>
              </w:rPr>
            </w:pPr>
            <w:r w:rsidRPr="006A7369">
              <w:rPr>
                <w:rFonts w:ascii="Times New Roman" w:hAnsi="Times New Roman" w:cs="Times New Roman"/>
                <w:sz w:val="24"/>
                <w:szCs w:val="24"/>
              </w:rPr>
              <w:t>-</w:t>
            </w:r>
          </w:p>
        </w:tc>
      </w:tr>
    </w:tbl>
    <w:p w:rsidR="00CF70F8" w:rsidRDefault="00CF70F8" w:rsidP="005E057D">
      <w:pPr>
        <w:jc w:val="center"/>
        <w:rPr>
          <w:rFonts w:ascii="Times New Roman" w:hAnsi="Times New Roman" w:cs="Times New Roman"/>
          <w:b/>
          <w:sz w:val="24"/>
          <w:szCs w:val="24"/>
        </w:rPr>
      </w:pPr>
    </w:p>
    <w:p w:rsidR="00662136" w:rsidRPr="006A7369" w:rsidRDefault="00807D5F" w:rsidP="005E057D">
      <w:pPr>
        <w:jc w:val="center"/>
        <w:rPr>
          <w:rFonts w:ascii="Times New Roman" w:hAnsi="Times New Roman" w:cs="Times New Roman"/>
          <w:b/>
          <w:sz w:val="24"/>
          <w:szCs w:val="24"/>
        </w:rPr>
      </w:pPr>
      <w:r w:rsidRPr="006A7369">
        <w:rPr>
          <w:rFonts w:ascii="Times New Roman" w:hAnsi="Times New Roman" w:cs="Times New Roman"/>
          <w:b/>
          <w:sz w:val="24"/>
          <w:szCs w:val="24"/>
        </w:rPr>
        <w:t>Раздел 6. Результат «подуслуги»</w:t>
      </w:r>
    </w:p>
    <w:tbl>
      <w:tblPr>
        <w:tblStyle w:val="a3"/>
        <w:tblW w:w="9345" w:type="dxa"/>
        <w:tblLook w:val="04A0" w:firstRow="1" w:lastRow="0" w:firstColumn="1" w:lastColumn="0" w:noHBand="0" w:noVBand="1"/>
      </w:tblPr>
      <w:tblGrid>
        <w:gridCol w:w="756"/>
        <w:gridCol w:w="3792"/>
        <w:gridCol w:w="4797"/>
      </w:tblGrid>
      <w:tr w:rsidR="006A7369" w:rsidRPr="006A7369" w:rsidTr="00037DFD">
        <w:tc>
          <w:tcPr>
            <w:tcW w:w="756" w:type="dxa"/>
          </w:tcPr>
          <w:p w:rsidR="008A7368" w:rsidRPr="006A7369" w:rsidRDefault="008A7368"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792" w:type="dxa"/>
            <w:shd w:val="clear" w:color="auto" w:fill="CCFFCC"/>
            <w:vAlign w:val="center"/>
          </w:tcPr>
          <w:p w:rsidR="008A7368" w:rsidRPr="006A7369" w:rsidRDefault="008A7368"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4797" w:type="dxa"/>
            <w:vAlign w:val="center"/>
          </w:tcPr>
          <w:p w:rsidR="008A7368" w:rsidRPr="006A7369" w:rsidRDefault="008A736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037DFD">
        <w:tc>
          <w:tcPr>
            <w:tcW w:w="756" w:type="dxa"/>
          </w:tcPr>
          <w:p w:rsidR="008A7368" w:rsidRPr="006A7369" w:rsidRDefault="008A736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792" w:type="dxa"/>
            <w:shd w:val="clear" w:color="auto" w:fill="CCFFCC"/>
            <w:vAlign w:val="center"/>
          </w:tcPr>
          <w:p w:rsidR="008A7368" w:rsidRPr="006A7369" w:rsidRDefault="008A7368"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4797" w:type="dxa"/>
            <w:vAlign w:val="center"/>
          </w:tcPr>
          <w:p w:rsidR="008A7368" w:rsidRPr="006A7369" w:rsidRDefault="008A7368"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037DFD">
        <w:tc>
          <w:tcPr>
            <w:tcW w:w="756" w:type="dxa"/>
          </w:tcPr>
          <w:p w:rsidR="00CB7A49" w:rsidRPr="006A7369" w:rsidRDefault="00CB7A49" w:rsidP="00CB7A49">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792" w:type="dxa"/>
            <w:shd w:val="clear" w:color="auto" w:fill="CCFFCC"/>
          </w:tcPr>
          <w:p w:rsidR="00CB7A49" w:rsidRPr="006A7369" w:rsidRDefault="00CB7A49" w:rsidP="004E6A89">
            <w:pPr>
              <w:rPr>
                <w:rFonts w:ascii="Times New Roman" w:hAnsi="Times New Roman" w:cs="Times New Roman"/>
                <w:b/>
                <w:sz w:val="24"/>
                <w:szCs w:val="24"/>
              </w:rPr>
            </w:pPr>
            <w:r w:rsidRPr="006A7369">
              <w:rPr>
                <w:rFonts w:ascii="Times New Roman" w:hAnsi="Times New Roman" w:cs="Times New Roman"/>
                <w:b/>
                <w:sz w:val="24"/>
                <w:szCs w:val="24"/>
              </w:rPr>
              <w:t>Наименование услуги</w:t>
            </w:r>
          </w:p>
        </w:tc>
        <w:tc>
          <w:tcPr>
            <w:tcW w:w="4797" w:type="dxa"/>
          </w:tcPr>
          <w:p w:rsidR="00CB7A49" w:rsidRPr="006A7369" w:rsidRDefault="009F5B2D" w:rsidP="00E031AD">
            <w:pPr>
              <w:jc w:val="both"/>
              <w:rPr>
                <w:rFonts w:ascii="Times New Roman" w:hAnsi="Times New Roman" w:cs="Times New Roman"/>
                <w:sz w:val="24"/>
                <w:szCs w:val="24"/>
              </w:rPr>
            </w:pPr>
            <w:r w:rsidRPr="009F5B2D">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5576B5">
        <w:trPr>
          <w:trHeight w:val="840"/>
        </w:trPr>
        <w:tc>
          <w:tcPr>
            <w:tcW w:w="756" w:type="dxa"/>
          </w:tcPr>
          <w:p w:rsidR="005004E0" w:rsidRPr="006A7369" w:rsidRDefault="005004E0" w:rsidP="009C461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w:t>
            </w:r>
          </w:p>
        </w:tc>
        <w:tc>
          <w:tcPr>
            <w:tcW w:w="3792" w:type="dxa"/>
            <w:shd w:val="clear" w:color="auto" w:fill="CCFFCC"/>
          </w:tcPr>
          <w:p w:rsidR="005004E0" w:rsidRPr="006A7369" w:rsidRDefault="005004E0" w:rsidP="004E6A89">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Документ/документы, являющийся(</w:t>
            </w:r>
            <w:proofErr w:type="spellStart"/>
            <w:r w:rsidRPr="006A7369">
              <w:rPr>
                <w:rFonts w:ascii="Times New Roman" w:hAnsi="Times New Roman" w:cs="Times New Roman"/>
                <w:sz w:val="24"/>
                <w:szCs w:val="24"/>
              </w:rPr>
              <w:t>иеся</w:t>
            </w:r>
            <w:proofErr w:type="spellEnd"/>
            <w:r w:rsidRPr="006A7369">
              <w:rPr>
                <w:rFonts w:ascii="Times New Roman" w:hAnsi="Times New Roman" w:cs="Times New Roman"/>
                <w:sz w:val="24"/>
                <w:szCs w:val="24"/>
              </w:rPr>
              <w:t>) результатом услуги</w:t>
            </w:r>
          </w:p>
        </w:tc>
        <w:tc>
          <w:tcPr>
            <w:tcW w:w="4797" w:type="dxa"/>
          </w:tcPr>
          <w:p w:rsidR="005576B5" w:rsidRPr="006A7369" w:rsidRDefault="009F5B2D" w:rsidP="003045B1">
            <w:pPr>
              <w:jc w:val="both"/>
              <w:rPr>
                <w:rFonts w:ascii="Times New Roman" w:hAnsi="Times New Roman" w:cs="Times New Roman"/>
                <w:sz w:val="24"/>
                <w:szCs w:val="24"/>
              </w:rPr>
            </w:pPr>
            <w:r>
              <w:rPr>
                <w:rFonts w:ascii="Times New Roman" w:hAnsi="Times New Roman" w:cs="Times New Roman"/>
                <w:sz w:val="24"/>
                <w:szCs w:val="24"/>
              </w:rPr>
              <w:t>Р</w:t>
            </w:r>
            <w:r w:rsidRPr="009F5B2D">
              <w:rPr>
                <w:rFonts w:ascii="Times New Roman" w:hAnsi="Times New Roman" w:cs="Times New Roman"/>
                <w:sz w:val="24"/>
                <w:szCs w:val="24"/>
              </w:rPr>
              <w:t>азрешени</w:t>
            </w:r>
            <w:r>
              <w:rPr>
                <w:rFonts w:ascii="Times New Roman" w:hAnsi="Times New Roman" w:cs="Times New Roman"/>
                <w:sz w:val="24"/>
                <w:szCs w:val="24"/>
              </w:rPr>
              <w:t>е</w:t>
            </w:r>
            <w:r w:rsidRPr="009F5B2D">
              <w:rPr>
                <w:rFonts w:ascii="Times New Roman" w:hAnsi="Times New Roman" w:cs="Times New Roman"/>
                <w:sz w:val="24"/>
                <w:szCs w:val="24"/>
              </w:rPr>
              <w:t xml:space="preserve"> на установку и экс</w:t>
            </w:r>
            <w:r>
              <w:rPr>
                <w:rFonts w:ascii="Times New Roman" w:hAnsi="Times New Roman" w:cs="Times New Roman"/>
                <w:sz w:val="24"/>
                <w:szCs w:val="24"/>
              </w:rPr>
              <w:t>плуатацию рекламных конструкций</w:t>
            </w:r>
          </w:p>
        </w:tc>
      </w:tr>
      <w:tr w:rsidR="00943042" w:rsidRPr="00943042" w:rsidTr="00037DFD">
        <w:tc>
          <w:tcPr>
            <w:tcW w:w="756" w:type="dxa"/>
          </w:tcPr>
          <w:p w:rsidR="009C4613" w:rsidRPr="00943042" w:rsidRDefault="009C4613" w:rsidP="009C4613">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1.1.</w:t>
            </w:r>
          </w:p>
        </w:tc>
        <w:tc>
          <w:tcPr>
            <w:tcW w:w="3792" w:type="dxa"/>
            <w:shd w:val="clear" w:color="auto" w:fill="CCFFCC"/>
          </w:tcPr>
          <w:p w:rsidR="009C4613" w:rsidRPr="00943042" w:rsidRDefault="009C4613" w:rsidP="004E6A89">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Требования к документу/документам, являющемуся(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 услуги</w:t>
            </w:r>
          </w:p>
        </w:tc>
        <w:tc>
          <w:tcPr>
            <w:tcW w:w="4797" w:type="dxa"/>
          </w:tcPr>
          <w:p w:rsidR="009C4613" w:rsidRPr="00943042" w:rsidRDefault="009F5B2D" w:rsidP="005576B5">
            <w:pPr>
              <w:jc w:val="both"/>
              <w:rPr>
                <w:rFonts w:ascii="Times New Roman" w:hAnsi="Times New Roman" w:cs="Times New Roman"/>
                <w:sz w:val="24"/>
                <w:szCs w:val="24"/>
              </w:rPr>
            </w:pPr>
            <w:r>
              <w:rPr>
                <w:rFonts w:ascii="Times New Roman" w:hAnsi="Times New Roman" w:cs="Times New Roman"/>
                <w:sz w:val="24"/>
                <w:szCs w:val="24"/>
              </w:rPr>
              <w:t>-</w:t>
            </w:r>
          </w:p>
        </w:tc>
      </w:tr>
      <w:tr w:rsidR="006A7369" w:rsidRPr="006A7369" w:rsidTr="00703C0B">
        <w:trPr>
          <w:trHeight w:val="838"/>
        </w:trPr>
        <w:tc>
          <w:tcPr>
            <w:tcW w:w="756" w:type="dxa"/>
          </w:tcPr>
          <w:p w:rsidR="005004E0" w:rsidRPr="006A7369" w:rsidRDefault="005004E0" w:rsidP="009C461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1.2.</w:t>
            </w:r>
          </w:p>
        </w:tc>
        <w:tc>
          <w:tcPr>
            <w:tcW w:w="3792" w:type="dxa"/>
            <w:shd w:val="clear" w:color="auto" w:fill="CCFFCC"/>
          </w:tcPr>
          <w:p w:rsidR="005004E0" w:rsidRPr="006A7369" w:rsidRDefault="005004E0" w:rsidP="00E96AA7">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Характеристика результата </w:t>
            </w:r>
            <w:r w:rsidR="00E2167C" w:rsidRPr="006A7369">
              <w:rPr>
                <w:rFonts w:ascii="Times New Roman" w:hAnsi="Times New Roman" w:cs="Times New Roman"/>
                <w:sz w:val="24"/>
                <w:szCs w:val="24"/>
              </w:rPr>
              <w:t xml:space="preserve">услуги </w:t>
            </w:r>
            <w:r w:rsidRPr="006A7369">
              <w:rPr>
                <w:rFonts w:ascii="Times New Roman" w:hAnsi="Times New Roman" w:cs="Times New Roman"/>
                <w:sz w:val="24"/>
                <w:szCs w:val="24"/>
              </w:rPr>
              <w:t>(положительный/отрицательный)</w:t>
            </w:r>
          </w:p>
        </w:tc>
        <w:tc>
          <w:tcPr>
            <w:tcW w:w="4797" w:type="dxa"/>
          </w:tcPr>
          <w:p w:rsidR="005004E0" w:rsidRPr="006A7369" w:rsidRDefault="005004E0" w:rsidP="00522D4A">
            <w:pPr>
              <w:rPr>
                <w:rFonts w:ascii="Times New Roman" w:hAnsi="Times New Roman" w:cs="Times New Roman"/>
                <w:sz w:val="24"/>
                <w:szCs w:val="24"/>
              </w:rPr>
            </w:pPr>
            <w:r w:rsidRPr="006A7369">
              <w:rPr>
                <w:rFonts w:ascii="Times New Roman" w:hAnsi="Times New Roman" w:cs="Times New Roman"/>
                <w:sz w:val="24"/>
                <w:szCs w:val="24"/>
              </w:rPr>
              <w:t>Положительный;</w:t>
            </w:r>
          </w:p>
        </w:tc>
      </w:tr>
      <w:tr w:rsidR="00943042" w:rsidRPr="00943042" w:rsidTr="00037DFD">
        <w:tc>
          <w:tcPr>
            <w:tcW w:w="756" w:type="dxa"/>
          </w:tcPr>
          <w:p w:rsidR="008A7368" w:rsidRPr="00943042" w:rsidRDefault="009C4613" w:rsidP="009C4613">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1.3.</w:t>
            </w:r>
          </w:p>
        </w:tc>
        <w:tc>
          <w:tcPr>
            <w:tcW w:w="3792" w:type="dxa"/>
            <w:shd w:val="clear" w:color="auto" w:fill="CCFFCC"/>
          </w:tcPr>
          <w:p w:rsidR="008A7368" w:rsidRPr="00943042" w:rsidRDefault="00C93BC2" w:rsidP="00E96AA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Форма документа/документов, являющегося(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w:t>
            </w:r>
            <w:r w:rsidR="00E96AA7" w:rsidRPr="00943042">
              <w:rPr>
                <w:rFonts w:ascii="Times New Roman" w:hAnsi="Times New Roman" w:cs="Times New Roman"/>
                <w:sz w:val="24"/>
                <w:szCs w:val="24"/>
              </w:rPr>
              <w:t xml:space="preserve"> </w:t>
            </w:r>
            <w:r w:rsidR="00E2167C" w:rsidRPr="00943042">
              <w:rPr>
                <w:rFonts w:ascii="Times New Roman" w:hAnsi="Times New Roman" w:cs="Times New Roman"/>
                <w:sz w:val="24"/>
                <w:szCs w:val="24"/>
              </w:rPr>
              <w:t>услуги</w:t>
            </w:r>
          </w:p>
        </w:tc>
        <w:tc>
          <w:tcPr>
            <w:tcW w:w="4797" w:type="dxa"/>
          </w:tcPr>
          <w:p w:rsidR="008A7368" w:rsidRPr="00943042" w:rsidRDefault="009774D4" w:rsidP="00FE42FC">
            <w:pPr>
              <w:rPr>
                <w:rFonts w:ascii="Times New Roman" w:hAnsi="Times New Roman" w:cs="Times New Roman"/>
                <w:sz w:val="24"/>
                <w:szCs w:val="24"/>
              </w:rPr>
            </w:pPr>
            <w:r>
              <w:rPr>
                <w:rFonts w:ascii="Times New Roman" w:hAnsi="Times New Roman" w:cs="Times New Roman"/>
                <w:sz w:val="24"/>
                <w:szCs w:val="24"/>
              </w:rPr>
              <w:t>-</w:t>
            </w:r>
          </w:p>
        </w:tc>
      </w:tr>
      <w:tr w:rsidR="00943042" w:rsidRPr="00943042" w:rsidTr="00037DFD">
        <w:tc>
          <w:tcPr>
            <w:tcW w:w="756" w:type="dxa"/>
          </w:tcPr>
          <w:p w:rsidR="008A7368" w:rsidRPr="00943042" w:rsidRDefault="009C4613" w:rsidP="009C4613">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1.4.</w:t>
            </w:r>
          </w:p>
        </w:tc>
        <w:tc>
          <w:tcPr>
            <w:tcW w:w="3792" w:type="dxa"/>
            <w:shd w:val="clear" w:color="auto" w:fill="CCFFCC"/>
          </w:tcPr>
          <w:p w:rsidR="008A7368" w:rsidRPr="00943042" w:rsidRDefault="00C93BC2" w:rsidP="00E96AA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Образец документа/документов</w:t>
            </w:r>
            <w:r w:rsidR="00E96AA7" w:rsidRPr="00943042">
              <w:rPr>
                <w:rFonts w:ascii="Times New Roman" w:hAnsi="Times New Roman" w:cs="Times New Roman"/>
                <w:sz w:val="24"/>
                <w:szCs w:val="24"/>
              </w:rPr>
              <w:t>, я</w:t>
            </w:r>
            <w:r w:rsidRPr="00943042">
              <w:rPr>
                <w:rFonts w:ascii="Times New Roman" w:hAnsi="Times New Roman" w:cs="Times New Roman"/>
                <w:sz w:val="24"/>
                <w:szCs w:val="24"/>
              </w:rPr>
              <w:t>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w:t>
            </w:r>
            <w:r w:rsidR="00E96AA7" w:rsidRPr="00943042">
              <w:rPr>
                <w:rFonts w:ascii="Times New Roman" w:hAnsi="Times New Roman" w:cs="Times New Roman"/>
                <w:sz w:val="24"/>
                <w:szCs w:val="24"/>
              </w:rPr>
              <w:t xml:space="preserve"> </w:t>
            </w:r>
            <w:r w:rsidR="00E2167C" w:rsidRPr="00943042">
              <w:rPr>
                <w:rFonts w:ascii="Times New Roman" w:hAnsi="Times New Roman" w:cs="Times New Roman"/>
                <w:sz w:val="24"/>
                <w:szCs w:val="24"/>
              </w:rPr>
              <w:t>услуги</w:t>
            </w:r>
          </w:p>
        </w:tc>
        <w:tc>
          <w:tcPr>
            <w:tcW w:w="4797" w:type="dxa"/>
          </w:tcPr>
          <w:p w:rsidR="008A7368" w:rsidRPr="00943042" w:rsidRDefault="009774D4" w:rsidP="00FE42FC">
            <w:pPr>
              <w:rPr>
                <w:rFonts w:ascii="Times New Roman" w:hAnsi="Times New Roman" w:cs="Times New Roman"/>
                <w:sz w:val="24"/>
                <w:szCs w:val="24"/>
              </w:rPr>
            </w:pPr>
            <w:r>
              <w:rPr>
                <w:rFonts w:ascii="Times New Roman" w:hAnsi="Times New Roman" w:cs="Times New Roman"/>
                <w:sz w:val="24"/>
                <w:szCs w:val="24"/>
              </w:rPr>
              <w:t>-</w:t>
            </w:r>
          </w:p>
        </w:tc>
      </w:tr>
      <w:tr w:rsidR="00943042" w:rsidRPr="00943042" w:rsidTr="00037DFD">
        <w:tc>
          <w:tcPr>
            <w:tcW w:w="756" w:type="dxa"/>
          </w:tcPr>
          <w:p w:rsidR="00F172B3" w:rsidRPr="00943042" w:rsidRDefault="00F172B3" w:rsidP="00F172B3">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1.5.</w:t>
            </w:r>
          </w:p>
        </w:tc>
        <w:tc>
          <w:tcPr>
            <w:tcW w:w="3792" w:type="dxa"/>
            <w:shd w:val="clear" w:color="auto" w:fill="CCFFCC"/>
          </w:tcPr>
          <w:p w:rsidR="00F172B3" w:rsidRPr="00943042" w:rsidRDefault="00F172B3" w:rsidP="00F172B3">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 xml:space="preserve">Способы получения результата </w:t>
            </w:r>
            <w:r w:rsidR="00E2167C" w:rsidRPr="00943042">
              <w:rPr>
                <w:rFonts w:ascii="Times New Roman" w:hAnsi="Times New Roman" w:cs="Times New Roman"/>
                <w:sz w:val="24"/>
                <w:szCs w:val="24"/>
              </w:rPr>
              <w:t>услуги</w:t>
            </w:r>
          </w:p>
        </w:tc>
        <w:tc>
          <w:tcPr>
            <w:tcW w:w="4797" w:type="dxa"/>
          </w:tcPr>
          <w:p w:rsidR="0067405D" w:rsidRPr="00943042" w:rsidRDefault="00D96052" w:rsidP="0067405D">
            <w:pPr>
              <w:jc w:val="both"/>
              <w:rPr>
                <w:rFonts w:ascii="Times New Roman" w:hAnsi="Times New Roman" w:cs="Times New Roman"/>
                <w:sz w:val="24"/>
                <w:szCs w:val="24"/>
              </w:rPr>
            </w:pPr>
            <w:r w:rsidRPr="00943042">
              <w:rPr>
                <w:rFonts w:ascii="Times New Roman" w:hAnsi="Times New Roman" w:cs="Times New Roman"/>
                <w:sz w:val="24"/>
                <w:szCs w:val="24"/>
              </w:rPr>
              <w:t xml:space="preserve">В Администрации </w:t>
            </w:r>
            <w:r w:rsidR="00E242B3">
              <w:rPr>
                <w:rFonts w:ascii="Times New Roman" w:hAnsi="Times New Roman" w:cs="Times New Roman"/>
                <w:sz w:val="24"/>
                <w:szCs w:val="24"/>
              </w:rPr>
              <w:t>Верхнесалдинского</w:t>
            </w:r>
            <w:r w:rsidRPr="00943042">
              <w:rPr>
                <w:rFonts w:ascii="Times New Roman" w:hAnsi="Times New Roman" w:cs="Times New Roman"/>
                <w:sz w:val="24"/>
                <w:szCs w:val="24"/>
              </w:rPr>
              <w:t xml:space="preserve"> городского округа, в ГБУ СО «МФЦ» на бумажном носителе</w:t>
            </w:r>
          </w:p>
          <w:p w:rsidR="005004E0" w:rsidRPr="00943042" w:rsidRDefault="005004E0" w:rsidP="00D96052">
            <w:pPr>
              <w:jc w:val="both"/>
              <w:rPr>
                <w:rFonts w:ascii="Times New Roman" w:hAnsi="Times New Roman" w:cs="Times New Roman"/>
                <w:sz w:val="24"/>
                <w:szCs w:val="24"/>
              </w:rPr>
            </w:pPr>
          </w:p>
        </w:tc>
      </w:tr>
      <w:tr w:rsidR="006A7369" w:rsidRPr="006A7369" w:rsidTr="00037DFD">
        <w:tc>
          <w:tcPr>
            <w:tcW w:w="756" w:type="dxa"/>
          </w:tcPr>
          <w:p w:rsidR="009C4613" w:rsidRPr="006A7369" w:rsidRDefault="009C4613" w:rsidP="009C461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1.6.</w:t>
            </w:r>
          </w:p>
        </w:tc>
        <w:tc>
          <w:tcPr>
            <w:tcW w:w="8589" w:type="dxa"/>
            <w:gridSpan w:val="2"/>
            <w:shd w:val="clear" w:color="auto" w:fill="CCFFCC"/>
          </w:tcPr>
          <w:p w:rsidR="009C4613" w:rsidRPr="006A7369" w:rsidRDefault="009C4613" w:rsidP="00522D4A">
            <w:pPr>
              <w:rPr>
                <w:rFonts w:ascii="Times New Roman" w:hAnsi="Times New Roman" w:cs="Times New Roman"/>
                <w:i/>
                <w:sz w:val="24"/>
                <w:szCs w:val="24"/>
              </w:rPr>
            </w:pPr>
            <w:r w:rsidRPr="006A7369">
              <w:rPr>
                <w:rFonts w:ascii="Times New Roman" w:hAnsi="Times New Roman" w:cs="Times New Roman"/>
                <w:i/>
                <w:sz w:val="24"/>
                <w:szCs w:val="24"/>
              </w:rPr>
              <w:t xml:space="preserve">Срок хранения невостребованных заявителем результатов </w:t>
            </w:r>
            <w:r w:rsidR="00E2167C" w:rsidRPr="006A7369">
              <w:rPr>
                <w:rFonts w:ascii="Times New Roman" w:hAnsi="Times New Roman" w:cs="Times New Roman"/>
                <w:i/>
                <w:sz w:val="24"/>
                <w:szCs w:val="24"/>
              </w:rPr>
              <w:t>услуги</w:t>
            </w:r>
          </w:p>
        </w:tc>
      </w:tr>
      <w:tr w:rsidR="006A7369" w:rsidRPr="006A7369" w:rsidTr="00037DFD">
        <w:tc>
          <w:tcPr>
            <w:tcW w:w="756" w:type="dxa"/>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1.6.1.</w:t>
            </w:r>
          </w:p>
        </w:tc>
        <w:tc>
          <w:tcPr>
            <w:tcW w:w="3792" w:type="dxa"/>
            <w:shd w:val="clear" w:color="auto" w:fill="CCFFCC"/>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в органе</w:t>
            </w:r>
          </w:p>
        </w:tc>
        <w:tc>
          <w:tcPr>
            <w:tcW w:w="4797" w:type="dxa"/>
          </w:tcPr>
          <w:p w:rsidR="00F172B3" w:rsidRPr="006A7369" w:rsidRDefault="00F172B3" w:rsidP="00F172B3">
            <w:pPr>
              <w:rPr>
                <w:rFonts w:ascii="Times New Roman" w:hAnsi="Times New Roman" w:cs="Times New Roman"/>
                <w:sz w:val="24"/>
                <w:szCs w:val="24"/>
              </w:rPr>
            </w:pPr>
            <w:r w:rsidRPr="006A7369">
              <w:rPr>
                <w:rFonts w:ascii="Times New Roman" w:hAnsi="Times New Roman" w:cs="Times New Roman"/>
                <w:sz w:val="24"/>
                <w:szCs w:val="24"/>
              </w:rPr>
              <w:t>постоянный срок хранения</w:t>
            </w:r>
          </w:p>
        </w:tc>
      </w:tr>
      <w:tr w:rsidR="006A7369" w:rsidRPr="006A7369" w:rsidTr="00037DFD">
        <w:tc>
          <w:tcPr>
            <w:tcW w:w="756" w:type="dxa"/>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1.6.2.</w:t>
            </w:r>
          </w:p>
        </w:tc>
        <w:tc>
          <w:tcPr>
            <w:tcW w:w="3792" w:type="dxa"/>
            <w:shd w:val="clear" w:color="auto" w:fill="CCFFCC"/>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в МФЦ</w:t>
            </w:r>
          </w:p>
        </w:tc>
        <w:tc>
          <w:tcPr>
            <w:tcW w:w="4797" w:type="dxa"/>
          </w:tcPr>
          <w:p w:rsidR="00F172B3" w:rsidRPr="006A7369" w:rsidRDefault="00F172B3" w:rsidP="0067405D">
            <w:pPr>
              <w:jc w:val="both"/>
              <w:rPr>
                <w:rFonts w:ascii="Times New Roman" w:hAnsi="Times New Roman" w:cs="Times New Roman"/>
                <w:sz w:val="24"/>
                <w:szCs w:val="24"/>
              </w:rPr>
            </w:pPr>
            <w:proofErr w:type="gramStart"/>
            <w:r w:rsidRPr="006A7369">
              <w:rPr>
                <w:rFonts w:ascii="Times New Roman" w:hAnsi="Times New Roman" w:cs="Times New Roman"/>
                <w:sz w:val="24"/>
                <w:szCs w:val="24"/>
              </w:rPr>
              <w:t>в</w:t>
            </w:r>
            <w:proofErr w:type="gramEnd"/>
            <w:r w:rsidRPr="006A7369">
              <w:rPr>
                <w:rFonts w:ascii="Times New Roman" w:hAnsi="Times New Roman" w:cs="Times New Roman"/>
                <w:sz w:val="24"/>
                <w:szCs w:val="24"/>
              </w:rPr>
              <w:t xml:space="preserve"> течение трех месяцев со дня их получения ГБУ СО «МФЦ», по истечении данного срока документы передаются по ведомости в </w:t>
            </w:r>
            <w:r w:rsidR="00755A69" w:rsidRPr="006A7369">
              <w:rPr>
                <w:rFonts w:ascii="Times New Roman" w:hAnsi="Times New Roman" w:cs="Times New Roman"/>
                <w:sz w:val="24"/>
                <w:szCs w:val="24"/>
              </w:rPr>
              <w:lastRenderedPageBreak/>
              <w:t xml:space="preserve">Администрации </w:t>
            </w:r>
            <w:r w:rsidR="0067405D">
              <w:rPr>
                <w:rFonts w:ascii="Times New Roman" w:hAnsi="Times New Roman" w:cs="Times New Roman"/>
                <w:sz w:val="24"/>
                <w:szCs w:val="24"/>
              </w:rPr>
              <w:t>Верхнесалдинского</w:t>
            </w:r>
            <w:r w:rsidR="00755A69" w:rsidRPr="006A7369">
              <w:rPr>
                <w:rFonts w:ascii="Times New Roman" w:hAnsi="Times New Roman" w:cs="Times New Roman"/>
                <w:sz w:val="24"/>
                <w:szCs w:val="24"/>
              </w:rPr>
              <w:t xml:space="preserve"> городского округа</w:t>
            </w:r>
          </w:p>
        </w:tc>
      </w:tr>
      <w:tr w:rsidR="006A7369" w:rsidRPr="006A7369" w:rsidTr="00037DFD">
        <w:tc>
          <w:tcPr>
            <w:tcW w:w="756" w:type="dxa"/>
          </w:tcPr>
          <w:p w:rsidR="00F172B3" w:rsidRPr="006A7369" w:rsidRDefault="00F172B3" w:rsidP="00F172B3">
            <w:pPr>
              <w:rPr>
                <w:rFonts w:ascii="Times New Roman" w:hAnsi="Times New Roman" w:cs="Times New Roman"/>
                <w:b/>
                <w:sz w:val="24"/>
                <w:szCs w:val="24"/>
              </w:rPr>
            </w:pPr>
            <w:r w:rsidRPr="006A7369">
              <w:rPr>
                <w:rFonts w:ascii="Times New Roman" w:hAnsi="Times New Roman" w:cs="Times New Roman"/>
                <w:sz w:val="24"/>
                <w:szCs w:val="24"/>
              </w:rPr>
              <w:lastRenderedPageBreak/>
              <w:t>2.</w:t>
            </w:r>
          </w:p>
        </w:tc>
        <w:tc>
          <w:tcPr>
            <w:tcW w:w="3792" w:type="dxa"/>
            <w:shd w:val="clear" w:color="auto" w:fill="CCFFCC"/>
          </w:tcPr>
          <w:p w:rsidR="00F172B3" w:rsidRPr="006A7369" w:rsidRDefault="00F172B3" w:rsidP="00F172B3">
            <w:pPr>
              <w:rPr>
                <w:rFonts w:ascii="Times New Roman" w:hAnsi="Times New Roman" w:cs="Times New Roman"/>
                <w:sz w:val="24"/>
                <w:szCs w:val="24"/>
              </w:rPr>
            </w:pPr>
            <w:r w:rsidRPr="006A7369">
              <w:rPr>
                <w:rFonts w:ascii="Times New Roman" w:hAnsi="Times New Roman" w:cs="Times New Roman"/>
                <w:sz w:val="24"/>
                <w:szCs w:val="24"/>
              </w:rPr>
              <w:t>Документ/документы, являющийся(</w:t>
            </w:r>
            <w:proofErr w:type="spellStart"/>
            <w:r w:rsidRPr="006A7369">
              <w:rPr>
                <w:rFonts w:ascii="Times New Roman" w:hAnsi="Times New Roman" w:cs="Times New Roman"/>
                <w:sz w:val="24"/>
                <w:szCs w:val="24"/>
              </w:rPr>
              <w:t>иеся</w:t>
            </w:r>
            <w:proofErr w:type="spellEnd"/>
            <w:r w:rsidRPr="006A7369">
              <w:rPr>
                <w:rFonts w:ascii="Times New Roman" w:hAnsi="Times New Roman" w:cs="Times New Roman"/>
                <w:sz w:val="24"/>
                <w:szCs w:val="24"/>
              </w:rPr>
              <w:t xml:space="preserve">) результатом </w:t>
            </w:r>
            <w:r w:rsidR="00E2167C" w:rsidRPr="006A7369">
              <w:rPr>
                <w:rFonts w:ascii="Times New Roman" w:hAnsi="Times New Roman" w:cs="Times New Roman"/>
                <w:sz w:val="24"/>
                <w:szCs w:val="24"/>
              </w:rPr>
              <w:t>услуги</w:t>
            </w:r>
          </w:p>
        </w:tc>
        <w:tc>
          <w:tcPr>
            <w:tcW w:w="4797" w:type="dxa"/>
          </w:tcPr>
          <w:p w:rsidR="00F172B3" w:rsidRPr="006A7369" w:rsidRDefault="0073009B" w:rsidP="0073009B">
            <w:pPr>
              <w:jc w:val="both"/>
              <w:rPr>
                <w:rFonts w:ascii="Times New Roman" w:hAnsi="Times New Roman" w:cs="Times New Roman"/>
                <w:sz w:val="24"/>
                <w:szCs w:val="24"/>
              </w:rPr>
            </w:pPr>
            <w:r>
              <w:rPr>
                <w:rFonts w:ascii="Times New Roman" w:hAnsi="Times New Roman" w:cs="Times New Roman"/>
                <w:sz w:val="24"/>
                <w:szCs w:val="24"/>
              </w:rPr>
              <w:t>Аннулирование р</w:t>
            </w:r>
            <w:r w:rsidRPr="0073009B">
              <w:rPr>
                <w:rFonts w:ascii="Times New Roman" w:hAnsi="Times New Roman" w:cs="Times New Roman"/>
                <w:sz w:val="24"/>
                <w:szCs w:val="24"/>
              </w:rPr>
              <w:t>азрешени</w:t>
            </w:r>
            <w:r>
              <w:rPr>
                <w:rFonts w:ascii="Times New Roman" w:hAnsi="Times New Roman" w:cs="Times New Roman"/>
                <w:sz w:val="24"/>
                <w:szCs w:val="24"/>
              </w:rPr>
              <w:t>я</w:t>
            </w:r>
            <w:r w:rsidRPr="0073009B">
              <w:rPr>
                <w:rFonts w:ascii="Times New Roman" w:hAnsi="Times New Roman" w:cs="Times New Roman"/>
                <w:sz w:val="24"/>
                <w:szCs w:val="24"/>
              </w:rPr>
              <w:t xml:space="preserve"> на установку и эксплуатацию рекламных конструкций</w:t>
            </w:r>
          </w:p>
        </w:tc>
      </w:tr>
      <w:tr w:rsidR="006A7369" w:rsidRPr="006A7369" w:rsidTr="00037DFD">
        <w:tc>
          <w:tcPr>
            <w:tcW w:w="756" w:type="dxa"/>
          </w:tcPr>
          <w:p w:rsidR="00F172B3" w:rsidRPr="00943042" w:rsidRDefault="00F172B3" w:rsidP="00F172B3">
            <w:pPr>
              <w:rPr>
                <w:rFonts w:ascii="Times New Roman" w:hAnsi="Times New Roman" w:cs="Times New Roman"/>
                <w:sz w:val="24"/>
                <w:szCs w:val="24"/>
              </w:rPr>
            </w:pPr>
            <w:r w:rsidRPr="00943042">
              <w:rPr>
                <w:rFonts w:ascii="Times New Roman" w:hAnsi="Times New Roman" w:cs="Times New Roman"/>
                <w:sz w:val="24"/>
                <w:szCs w:val="24"/>
              </w:rPr>
              <w:t>2.1.</w:t>
            </w:r>
          </w:p>
        </w:tc>
        <w:tc>
          <w:tcPr>
            <w:tcW w:w="3792" w:type="dxa"/>
            <w:shd w:val="clear" w:color="auto" w:fill="CCFFCC"/>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Требования к документу/документам, являющемуся(</w:t>
            </w:r>
            <w:proofErr w:type="spellStart"/>
            <w:r w:rsidRPr="006A7369">
              <w:rPr>
                <w:rFonts w:ascii="Times New Roman" w:hAnsi="Times New Roman" w:cs="Times New Roman"/>
                <w:sz w:val="24"/>
                <w:szCs w:val="24"/>
              </w:rPr>
              <w:t>ихся</w:t>
            </w:r>
            <w:proofErr w:type="spellEnd"/>
            <w:r w:rsidRPr="006A7369">
              <w:rPr>
                <w:rFonts w:ascii="Times New Roman" w:hAnsi="Times New Roman" w:cs="Times New Roman"/>
                <w:sz w:val="24"/>
                <w:szCs w:val="24"/>
              </w:rPr>
              <w:t xml:space="preserve">) результатом </w:t>
            </w:r>
            <w:r w:rsidR="00E2167C" w:rsidRPr="006A7369">
              <w:rPr>
                <w:rFonts w:ascii="Times New Roman" w:hAnsi="Times New Roman" w:cs="Times New Roman"/>
                <w:sz w:val="24"/>
                <w:szCs w:val="24"/>
              </w:rPr>
              <w:t>услуги</w:t>
            </w:r>
          </w:p>
        </w:tc>
        <w:tc>
          <w:tcPr>
            <w:tcW w:w="4797" w:type="dxa"/>
          </w:tcPr>
          <w:p w:rsidR="00F172B3" w:rsidRPr="006A7369" w:rsidRDefault="0073009B" w:rsidP="00A83209">
            <w:pPr>
              <w:jc w:val="both"/>
              <w:rPr>
                <w:rFonts w:ascii="Times New Roman" w:hAnsi="Times New Roman" w:cs="Times New Roman"/>
                <w:sz w:val="24"/>
                <w:szCs w:val="24"/>
              </w:rPr>
            </w:pPr>
            <w:r>
              <w:rPr>
                <w:rFonts w:ascii="Times New Roman" w:hAnsi="Times New Roman" w:cs="Times New Roman"/>
                <w:sz w:val="24"/>
                <w:szCs w:val="24"/>
              </w:rPr>
              <w:t>-</w:t>
            </w:r>
          </w:p>
        </w:tc>
      </w:tr>
      <w:tr w:rsidR="006A7369" w:rsidRPr="006A7369" w:rsidTr="00037DFD">
        <w:tc>
          <w:tcPr>
            <w:tcW w:w="756" w:type="dxa"/>
          </w:tcPr>
          <w:p w:rsidR="00F172B3" w:rsidRPr="006A7369" w:rsidRDefault="00F172B3" w:rsidP="00F172B3">
            <w:pPr>
              <w:rPr>
                <w:rFonts w:ascii="Times New Roman" w:hAnsi="Times New Roman" w:cs="Times New Roman"/>
                <w:sz w:val="24"/>
                <w:szCs w:val="24"/>
              </w:rPr>
            </w:pPr>
            <w:r w:rsidRPr="006A7369">
              <w:rPr>
                <w:rFonts w:ascii="Times New Roman" w:hAnsi="Times New Roman" w:cs="Times New Roman"/>
                <w:sz w:val="24"/>
                <w:szCs w:val="24"/>
              </w:rPr>
              <w:t>2.2.</w:t>
            </w:r>
          </w:p>
        </w:tc>
        <w:tc>
          <w:tcPr>
            <w:tcW w:w="3792" w:type="dxa"/>
            <w:shd w:val="clear" w:color="auto" w:fill="CCFFCC"/>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Характеристика результата </w:t>
            </w:r>
            <w:r w:rsidR="00E2167C" w:rsidRPr="006A7369">
              <w:rPr>
                <w:rFonts w:ascii="Times New Roman" w:hAnsi="Times New Roman" w:cs="Times New Roman"/>
                <w:sz w:val="24"/>
                <w:szCs w:val="24"/>
              </w:rPr>
              <w:t xml:space="preserve">услуги </w:t>
            </w:r>
            <w:r w:rsidRPr="006A7369">
              <w:rPr>
                <w:rFonts w:ascii="Times New Roman" w:hAnsi="Times New Roman" w:cs="Times New Roman"/>
                <w:sz w:val="24"/>
                <w:szCs w:val="24"/>
              </w:rPr>
              <w:t>(положительный/отрицательный)</w:t>
            </w:r>
          </w:p>
        </w:tc>
        <w:tc>
          <w:tcPr>
            <w:tcW w:w="4797" w:type="dxa"/>
          </w:tcPr>
          <w:p w:rsidR="00F172B3" w:rsidRPr="006A7369" w:rsidRDefault="0073009B" w:rsidP="00B31AEF">
            <w:pPr>
              <w:rPr>
                <w:rFonts w:ascii="Times New Roman" w:hAnsi="Times New Roman" w:cs="Times New Roman"/>
                <w:sz w:val="24"/>
                <w:szCs w:val="24"/>
              </w:rPr>
            </w:pPr>
            <w:r w:rsidRPr="006A7369">
              <w:rPr>
                <w:rFonts w:ascii="Times New Roman" w:hAnsi="Times New Roman" w:cs="Times New Roman"/>
                <w:sz w:val="24"/>
                <w:szCs w:val="24"/>
              </w:rPr>
              <w:t>Положительный</w:t>
            </w:r>
          </w:p>
        </w:tc>
      </w:tr>
      <w:tr w:rsidR="00943042" w:rsidRPr="00943042" w:rsidTr="00037DFD">
        <w:tc>
          <w:tcPr>
            <w:tcW w:w="756" w:type="dxa"/>
          </w:tcPr>
          <w:p w:rsidR="00037DFD" w:rsidRPr="00943042" w:rsidRDefault="00037DFD" w:rsidP="00037DFD">
            <w:pPr>
              <w:rPr>
                <w:rFonts w:ascii="Times New Roman" w:hAnsi="Times New Roman" w:cs="Times New Roman"/>
                <w:sz w:val="24"/>
                <w:szCs w:val="24"/>
              </w:rPr>
            </w:pPr>
            <w:r w:rsidRPr="00943042">
              <w:rPr>
                <w:rFonts w:ascii="Times New Roman" w:hAnsi="Times New Roman" w:cs="Times New Roman"/>
                <w:sz w:val="24"/>
                <w:szCs w:val="24"/>
              </w:rPr>
              <w:t>2.3.</w:t>
            </w:r>
          </w:p>
        </w:tc>
        <w:tc>
          <w:tcPr>
            <w:tcW w:w="3792" w:type="dxa"/>
            <w:shd w:val="clear" w:color="auto" w:fill="CCFFCC"/>
          </w:tcPr>
          <w:p w:rsidR="00037DFD" w:rsidRPr="00943042" w:rsidRDefault="00037DFD" w:rsidP="00037DFD">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Форма документа/документов, являющегося(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xml:space="preserve">) результатом </w:t>
            </w:r>
            <w:r w:rsidR="00E2167C" w:rsidRPr="00943042">
              <w:rPr>
                <w:rFonts w:ascii="Times New Roman" w:hAnsi="Times New Roman" w:cs="Times New Roman"/>
                <w:sz w:val="24"/>
                <w:szCs w:val="24"/>
              </w:rPr>
              <w:t>услуги</w:t>
            </w:r>
          </w:p>
        </w:tc>
        <w:tc>
          <w:tcPr>
            <w:tcW w:w="4797" w:type="dxa"/>
          </w:tcPr>
          <w:p w:rsidR="00037DFD" w:rsidRPr="00943042" w:rsidRDefault="0067405D" w:rsidP="007139C4">
            <w:pPr>
              <w:jc w:val="both"/>
              <w:rPr>
                <w:rFonts w:ascii="Times New Roman" w:hAnsi="Times New Roman" w:cs="Times New Roman"/>
                <w:sz w:val="24"/>
                <w:szCs w:val="24"/>
              </w:rPr>
            </w:pPr>
            <w:r>
              <w:rPr>
                <w:rFonts w:ascii="Times New Roman" w:hAnsi="Times New Roman" w:cs="Times New Roman"/>
                <w:sz w:val="24"/>
                <w:szCs w:val="24"/>
              </w:rPr>
              <w:t>-</w:t>
            </w:r>
          </w:p>
        </w:tc>
      </w:tr>
      <w:tr w:rsidR="00943042" w:rsidRPr="00943042" w:rsidTr="00037DFD">
        <w:tc>
          <w:tcPr>
            <w:tcW w:w="756" w:type="dxa"/>
          </w:tcPr>
          <w:p w:rsidR="00037DFD" w:rsidRPr="00943042" w:rsidRDefault="00037DFD" w:rsidP="00037DFD">
            <w:pPr>
              <w:rPr>
                <w:rFonts w:ascii="Times New Roman" w:hAnsi="Times New Roman" w:cs="Times New Roman"/>
                <w:sz w:val="24"/>
                <w:szCs w:val="24"/>
              </w:rPr>
            </w:pPr>
            <w:r w:rsidRPr="00943042">
              <w:rPr>
                <w:rFonts w:ascii="Times New Roman" w:hAnsi="Times New Roman" w:cs="Times New Roman"/>
                <w:sz w:val="24"/>
                <w:szCs w:val="24"/>
              </w:rPr>
              <w:t>2.4.</w:t>
            </w:r>
          </w:p>
        </w:tc>
        <w:tc>
          <w:tcPr>
            <w:tcW w:w="3792" w:type="dxa"/>
            <w:shd w:val="clear" w:color="auto" w:fill="CCFFCC"/>
          </w:tcPr>
          <w:p w:rsidR="00037DFD" w:rsidRPr="00943042" w:rsidRDefault="00037DFD" w:rsidP="00037DFD">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Образец документа/документов, являющегося(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xml:space="preserve">) результатом </w:t>
            </w:r>
            <w:r w:rsidR="00E2167C" w:rsidRPr="00943042">
              <w:rPr>
                <w:rFonts w:ascii="Times New Roman" w:hAnsi="Times New Roman" w:cs="Times New Roman"/>
                <w:sz w:val="24"/>
                <w:szCs w:val="24"/>
              </w:rPr>
              <w:t>услуги</w:t>
            </w:r>
          </w:p>
        </w:tc>
        <w:tc>
          <w:tcPr>
            <w:tcW w:w="4797" w:type="dxa"/>
          </w:tcPr>
          <w:p w:rsidR="00037DFD" w:rsidRPr="00943042" w:rsidRDefault="0067405D" w:rsidP="00490466">
            <w:pPr>
              <w:rPr>
                <w:rFonts w:ascii="Times New Roman" w:hAnsi="Times New Roman" w:cs="Times New Roman"/>
                <w:sz w:val="24"/>
                <w:szCs w:val="24"/>
              </w:rPr>
            </w:pPr>
            <w:r>
              <w:rPr>
                <w:rFonts w:ascii="Times New Roman" w:hAnsi="Times New Roman" w:cs="Times New Roman"/>
                <w:sz w:val="24"/>
                <w:szCs w:val="24"/>
              </w:rPr>
              <w:t>-</w:t>
            </w:r>
          </w:p>
        </w:tc>
      </w:tr>
      <w:tr w:rsidR="00943042" w:rsidRPr="00943042" w:rsidTr="00037DFD">
        <w:tc>
          <w:tcPr>
            <w:tcW w:w="756" w:type="dxa"/>
          </w:tcPr>
          <w:p w:rsidR="00037DFD" w:rsidRPr="00943042" w:rsidRDefault="00037DFD" w:rsidP="00037DFD">
            <w:pPr>
              <w:rPr>
                <w:rFonts w:ascii="Times New Roman" w:hAnsi="Times New Roman" w:cs="Times New Roman"/>
                <w:sz w:val="24"/>
                <w:szCs w:val="24"/>
              </w:rPr>
            </w:pPr>
            <w:r w:rsidRPr="00943042">
              <w:rPr>
                <w:rFonts w:ascii="Times New Roman" w:hAnsi="Times New Roman" w:cs="Times New Roman"/>
                <w:sz w:val="24"/>
                <w:szCs w:val="24"/>
              </w:rPr>
              <w:t>2.5.</w:t>
            </w:r>
          </w:p>
        </w:tc>
        <w:tc>
          <w:tcPr>
            <w:tcW w:w="3792" w:type="dxa"/>
            <w:shd w:val="clear" w:color="auto" w:fill="CCFFCC"/>
          </w:tcPr>
          <w:p w:rsidR="00037DFD" w:rsidRPr="00943042" w:rsidRDefault="00037DFD" w:rsidP="00037DFD">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 xml:space="preserve">Способы получения результата </w:t>
            </w:r>
            <w:r w:rsidR="00E2167C" w:rsidRPr="00943042">
              <w:rPr>
                <w:rFonts w:ascii="Times New Roman" w:hAnsi="Times New Roman" w:cs="Times New Roman"/>
                <w:sz w:val="24"/>
                <w:szCs w:val="24"/>
              </w:rPr>
              <w:t>услуги</w:t>
            </w:r>
          </w:p>
        </w:tc>
        <w:tc>
          <w:tcPr>
            <w:tcW w:w="4797" w:type="dxa"/>
          </w:tcPr>
          <w:p w:rsidR="0067405D" w:rsidRPr="00943042" w:rsidRDefault="00D96052" w:rsidP="0067405D">
            <w:pPr>
              <w:jc w:val="both"/>
              <w:rPr>
                <w:rFonts w:ascii="Times New Roman" w:hAnsi="Times New Roman" w:cs="Times New Roman"/>
                <w:sz w:val="24"/>
                <w:szCs w:val="24"/>
              </w:rPr>
            </w:pPr>
            <w:r w:rsidRPr="00943042">
              <w:rPr>
                <w:rFonts w:ascii="Times New Roman" w:hAnsi="Times New Roman" w:cs="Times New Roman"/>
                <w:sz w:val="24"/>
                <w:szCs w:val="24"/>
              </w:rPr>
              <w:t xml:space="preserve">В Администрации </w:t>
            </w:r>
            <w:r w:rsidR="0067405D">
              <w:rPr>
                <w:rFonts w:ascii="Times New Roman" w:hAnsi="Times New Roman" w:cs="Times New Roman"/>
                <w:sz w:val="24"/>
                <w:szCs w:val="24"/>
              </w:rPr>
              <w:t xml:space="preserve">Верхнесалдинского </w:t>
            </w:r>
            <w:r w:rsidRPr="00943042">
              <w:rPr>
                <w:rFonts w:ascii="Times New Roman" w:hAnsi="Times New Roman" w:cs="Times New Roman"/>
                <w:sz w:val="24"/>
                <w:szCs w:val="24"/>
              </w:rPr>
              <w:t>городского округа, в ГБУ СО «МФЦ» на бумажном носителе</w:t>
            </w:r>
          </w:p>
          <w:p w:rsidR="005004E0" w:rsidRPr="00943042" w:rsidRDefault="005004E0" w:rsidP="00D96052">
            <w:pPr>
              <w:jc w:val="both"/>
              <w:rPr>
                <w:rFonts w:ascii="Times New Roman" w:hAnsi="Times New Roman" w:cs="Times New Roman"/>
                <w:sz w:val="24"/>
                <w:szCs w:val="24"/>
              </w:rPr>
            </w:pPr>
          </w:p>
        </w:tc>
      </w:tr>
      <w:tr w:rsidR="006A7369" w:rsidRPr="006A7369" w:rsidTr="003C5A22">
        <w:tc>
          <w:tcPr>
            <w:tcW w:w="756" w:type="dxa"/>
          </w:tcPr>
          <w:p w:rsidR="00037DFD" w:rsidRPr="006A7369" w:rsidRDefault="00037DFD" w:rsidP="00F172B3">
            <w:pPr>
              <w:rPr>
                <w:rFonts w:ascii="Times New Roman" w:hAnsi="Times New Roman" w:cs="Times New Roman"/>
                <w:sz w:val="24"/>
                <w:szCs w:val="24"/>
              </w:rPr>
            </w:pPr>
            <w:r w:rsidRPr="006A7369">
              <w:rPr>
                <w:rFonts w:ascii="Times New Roman" w:hAnsi="Times New Roman" w:cs="Times New Roman"/>
                <w:sz w:val="24"/>
                <w:szCs w:val="24"/>
              </w:rPr>
              <w:t>2.6.</w:t>
            </w:r>
          </w:p>
        </w:tc>
        <w:tc>
          <w:tcPr>
            <w:tcW w:w="8589" w:type="dxa"/>
            <w:gridSpan w:val="2"/>
            <w:shd w:val="clear" w:color="auto" w:fill="CCFFCC"/>
          </w:tcPr>
          <w:p w:rsidR="00037DFD" w:rsidRPr="006A7369" w:rsidRDefault="00037DFD" w:rsidP="00F172B3">
            <w:pPr>
              <w:rPr>
                <w:rFonts w:ascii="Times New Roman" w:hAnsi="Times New Roman" w:cs="Times New Roman"/>
                <w:sz w:val="24"/>
                <w:szCs w:val="24"/>
              </w:rPr>
            </w:pPr>
            <w:r w:rsidRPr="006A7369">
              <w:rPr>
                <w:rFonts w:ascii="Times New Roman" w:hAnsi="Times New Roman" w:cs="Times New Roman"/>
                <w:i/>
                <w:sz w:val="24"/>
                <w:szCs w:val="24"/>
              </w:rPr>
              <w:t>Срок хранения невостребованных заявителем результатов «подуслуги»</w:t>
            </w:r>
          </w:p>
        </w:tc>
      </w:tr>
      <w:tr w:rsidR="006A7369" w:rsidRPr="006A7369" w:rsidTr="00037DFD">
        <w:tc>
          <w:tcPr>
            <w:tcW w:w="756" w:type="dxa"/>
          </w:tcPr>
          <w:p w:rsidR="00037DFD" w:rsidRPr="006A7369" w:rsidRDefault="00037DFD" w:rsidP="00037DFD">
            <w:pPr>
              <w:rPr>
                <w:rFonts w:ascii="Times New Roman" w:hAnsi="Times New Roman" w:cs="Times New Roman"/>
                <w:sz w:val="24"/>
                <w:szCs w:val="24"/>
              </w:rPr>
            </w:pPr>
            <w:r w:rsidRPr="006A7369">
              <w:rPr>
                <w:rFonts w:ascii="Times New Roman" w:hAnsi="Times New Roman" w:cs="Times New Roman"/>
                <w:sz w:val="24"/>
                <w:szCs w:val="24"/>
              </w:rPr>
              <w:t>2.6.1.</w:t>
            </w:r>
          </w:p>
        </w:tc>
        <w:tc>
          <w:tcPr>
            <w:tcW w:w="3792" w:type="dxa"/>
            <w:shd w:val="clear" w:color="auto" w:fill="CCFFCC"/>
          </w:tcPr>
          <w:p w:rsidR="00037DFD" w:rsidRPr="006A7369" w:rsidRDefault="00037DFD" w:rsidP="00037DFD">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в органе</w:t>
            </w:r>
          </w:p>
        </w:tc>
        <w:tc>
          <w:tcPr>
            <w:tcW w:w="4797" w:type="dxa"/>
            <w:shd w:val="clear" w:color="auto" w:fill="auto"/>
          </w:tcPr>
          <w:p w:rsidR="00037DFD" w:rsidRPr="006A7369" w:rsidRDefault="00037DFD" w:rsidP="00037DFD">
            <w:pPr>
              <w:rPr>
                <w:rFonts w:ascii="Times New Roman" w:hAnsi="Times New Roman" w:cs="Times New Roman"/>
                <w:sz w:val="24"/>
                <w:szCs w:val="24"/>
              </w:rPr>
            </w:pPr>
            <w:r w:rsidRPr="006A7369">
              <w:rPr>
                <w:rFonts w:ascii="Times New Roman" w:hAnsi="Times New Roman" w:cs="Times New Roman"/>
                <w:sz w:val="24"/>
                <w:szCs w:val="24"/>
              </w:rPr>
              <w:t>постоянный срок хранения</w:t>
            </w:r>
          </w:p>
        </w:tc>
      </w:tr>
      <w:tr w:rsidR="006A7369" w:rsidRPr="006A7369" w:rsidTr="00037DFD">
        <w:tc>
          <w:tcPr>
            <w:tcW w:w="756" w:type="dxa"/>
          </w:tcPr>
          <w:p w:rsidR="00F172B3" w:rsidRPr="006A7369" w:rsidRDefault="00F172B3" w:rsidP="00F172B3">
            <w:pPr>
              <w:rPr>
                <w:rFonts w:ascii="Times New Roman" w:hAnsi="Times New Roman" w:cs="Times New Roman"/>
                <w:sz w:val="24"/>
                <w:szCs w:val="24"/>
              </w:rPr>
            </w:pPr>
            <w:r w:rsidRPr="006A7369">
              <w:rPr>
                <w:rFonts w:ascii="Times New Roman" w:hAnsi="Times New Roman" w:cs="Times New Roman"/>
                <w:sz w:val="24"/>
                <w:szCs w:val="24"/>
              </w:rPr>
              <w:t>2.6.2.</w:t>
            </w:r>
          </w:p>
        </w:tc>
        <w:tc>
          <w:tcPr>
            <w:tcW w:w="3792" w:type="dxa"/>
            <w:shd w:val="clear" w:color="auto" w:fill="CCFFCC"/>
          </w:tcPr>
          <w:p w:rsidR="00F172B3" w:rsidRPr="006A7369" w:rsidRDefault="00F172B3" w:rsidP="00F172B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в МФЦ</w:t>
            </w:r>
          </w:p>
        </w:tc>
        <w:tc>
          <w:tcPr>
            <w:tcW w:w="4797" w:type="dxa"/>
          </w:tcPr>
          <w:p w:rsidR="00F172B3" w:rsidRPr="006A7369" w:rsidRDefault="00F172B3" w:rsidP="0067405D">
            <w:pPr>
              <w:jc w:val="both"/>
              <w:rPr>
                <w:rFonts w:ascii="Times New Roman" w:hAnsi="Times New Roman" w:cs="Times New Roman"/>
                <w:sz w:val="24"/>
                <w:szCs w:val="24"/>
              </w:rPr>
            </w:pPr>
            <w:proofErr w:type="gramStart"/>
            <w:r w:rsidRPr="006A7369">
              <w:rPr>
                <w:rFonts w:ascii="Times New Roman" w:hAnsi="Times New Roman" w:cs="Times New Roman"/>
                <w:sz w:val="24"/>
                <w:szCs w:val="24"/>
              </w:rPr>
              <w:t>в</w:t>
            </w:r>
            <w:proofErr w:type="gramEnd"/>
            <w:r w:rsidRPr="006A7369">
              <w:rPr>
                <w:rFonts w:ascii="Times New Roman" w:hAnsi="Times New Roman" w:cs="Times New Roman"/>
                <w:sz w:val="24"/>
                <w:szCs w:val="24"/>
              </w:rPr>
              <w:t xml:space="preserve"> течение трех месяцев со дня их получения ГБУ СО «МФЦ», по истечении данного срока документы передаются по ведомости в </w:t>
            </w:r>
            <w:r w:rsidR="007015F3" w:rsidRPr="006A7369">
              <w:rPr>
                <w:rFonts w:ascii="Times New Roman" w:hAnsi="Times New Roman" w:cs="Times New Roman"/>
                <w:sz w:val="24"/>
                <w:szCs w:val="24"/>
              </w:rPr>
              <w:t xml:space="preserve">Администрацию </w:t>
            </w:r>
            <w:r w:rsidR="0067405D">
              <w:rPr>
                <w:rFonts w:ascii="Times New Roman" w:hAnsi="Times New Roman" w:cs="Times New Roman"/>
                <w:sz w:val="24"/>
                <w:szCs w:val="24"/>
              </w:rPr>
              <w:t>Верхнесалдинского</w:t>
            </w:r>
            <w:r w:rsidR="007015F3" w:rsidRPr="006A7369">
              <w:rPr>
                <w:rFonts w:ascii="Times New Roman" w:hAnsi="Times New Roman" w:cs="Times New Roman"/>
                <w:sz w:val="24"/>
                <w:szCs w:val="24"/>
              </w:rPr>
              <w:t xml:space="preserve"> городского округа</w:t>
            </w:r>
          </w:p>
        </w:tc>
      </w:tr>
      <w:tr w:rsidR="0079278A" w:rsidRPr="006A7369" w:rsidTr="008209D7">
        <w:trPr>
          <w:trHeight w:val="840"/>
        </w:trPr>
        <w:tc>
          <w:tcPr>
            <w:tcW w:w="756" w:type="dxa"/>
          </w:tcPr>
          <w:p w:rsidR="0079278A" w:rsidRPr="006A7369"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6A7369">
              <w:rPr>
                <w:rFonts w:ascii="Times New Roman" w:hAnsi="Times New Roman" w:cs="Times New Roman"/>
                <w:sz w:val="24"/>
                <w:szCs w:val="24"/>
              </w:rPr>
              <w:t>.</w:t>
            </w:r>
          </w:p>
        </w:tc>
        <w:tc>
          <w:tcPr>
            <w:tcW w:w="3792" w:type="dxa"/>
            <w:shd w:val="clear" w:color="auto" w:fill="CCFFCC"/>
          </w:tcPr>
          <w:p w:rsidR="0079278A" w:rsidRPr="006A7369" w:rsidRDefault="0079278A" w:rsidP="008209D7">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Документ/документы, являющийся(</w:t>
            </w:r>
            <w:proofErr w:type="spellStart"/>
            <w:r w:rsidRPr="006A7369">
              <w:rPr>
                <w:rFonts w:ascii="Times New Roman" w:hAnsi="Times New Roman" w:cs="Times New Roman"/>
                <w:sz w:val="24"/>
                <w:szCs w:val="24"/>
              </w:rPr>
              <w:t>иеся</w:t>
            </w:r>
            <w:proofErr w:type="spellEnd"/>
            <w:r w:rsidRPr="006A7369">
              <w:rPr>
                <w:rFonts w:ascii="Times New Roman" w:hAnsi="Times New Roman" w:cs="Times New Roman"/>
                <w:sz w:val="24"/>
                <w:szCs w:val="24"/>
              </w:rPr>
              <w:t>) результатом услуги</w:t>
            </w:r>
          </w:p>
        </w:tc>
        <w:tc>
          <w:tcPr>
            <w:tcW w:w="4797" w:type="dxa"/>
          </w:tcPr>
          <w:p w:rsidR="0079278A" w:rsidRPr="006A7369" w:rsidRDefault="002C3098" w:rsidP="002C3098">
            <w:pPr>
              <w:jc w:val="both"/>
              <w:rPr>
                <w:rFonts w:ascii="Times New Roman" w:hAnsi="Times New Roman" w:cs="Times New Roman"/>
                <w:sz w:val="24"/>
                <w:szCs w:val="24"/>
              </w:rPr>
            </w:pPr>
            <w:r>
              <w:rPr>
                <w:rFonts w:ascii="Times New Roman" w:hAnsi="Times New Roman" w:cs="Times New Roman"/>
                <w:sz w:val="24"/>
                <w:szCs w:val="24"/>
              </w:rPr>
              <w:t>Отказ в выдаче р</w:t>
            </w:r>
            <w:r w:rsidR="0079278A" w:rsidRPr="009F5B2D">
              <w:rPr>
                <w:rFonts w:ascii="Times New Roman" w:hAnsi="Times New Roman" w:cs="Times New Roman"/>
                <w:sz w:val="24"/>
                <w:szCs w:val="24"/>
              </w:rPr>
              <w:t>азрешени</w:t>
            </w:r>
            <w:r>
              <w:rPr>
                <w:rFonts w:ascii="Times New Roman" w:hAnsi="Times New Roman" w:cs="Times New Roman"/>
                <w:sz w:val="24"/>
                <w:szCs w:val="24"/>
              </w:rPr>
              <w:t>я</w:t>
            </w:r>
            <w:r w:rsidR="0079278A" w:rsidRPr="009F5B2D">
              <w:rPr>
                <w:rFonts w:ascii="Times New Roman" w:hAnsi="Times New Roman" w:cs="Times New Roman"/>
                <w:sz w:val="24"/>
                <w:szCs w:val="24"/>
              </w:rPr>
              <w:t xml:space="preserve"> на установку и экс</w:t>
            </w:r>
            <w:r w:rsidR="0079278A">
              <w:rPr>
                <w:rFonts w:ascii="Times New Roman" w:hAnsi="Times New Roman" w:cs="Times New Roman"/>
                <w:sz w:val="24"/>
                <w:szCs w:val="24"/>
              </w:rPr>
              <w:t>плуатацию рекламных конструкций</w:t>
            </w:r>
          </w:p>
        </w:tc>
      </w:tr>
      <w:tr w:rsidR="0079278A" w:rsidRPr="00943042" w:rsidTr="008209D7">
        <w:tc>
          <w:tcPr>
            <w:tcW w:w="756" w:type="dxa"/>
          </w:tcPr>
          <w:p w:rsidR="0079278A" w:rsidRPr="00943042"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943042">
              <w:rPr>
                <w:rFonts w:ascii="Times New Roman" w:hAnsi="Times New Roman" w:cs="Times New Roman"/>
                <w:sz w:val="24"/>
                <w:szCs w:val="24"/>
              </w:rPr>
              <w:t>.1.</w:t>
            </w:r>
          </w:p>
        </w:tc>
        <w:tc>
          <w:tcPr>
            <w:tcW w:w="3792" w:type="dxa"/>
            <w:shd w:val="clear" w:color="auto" w:fill="CCFFCC"/>
          </w:tcPr>
          <w:p w:rsidR="0079278A" w:rsidRPr="00943042" w:rsidRDefault="0079278A" w:rsidP="008209D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Требования к документу/документам, являющемуся(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 услуги</w:t>
            </w:r>
          </w:p>
        </w:tc>
        <w:tc>
          <w:tcPr>
            <w:tcW w:w="4797" w:type="dxa"/>
          </w:tcPr>
          <w:p w:rsidR="0079278A" w:rsidRPr="00943042" w:rsidRDefault="0079278A" w:rsidP="008209D7">
            <w:pPr>
              <w:jc w:val="both"/>
              <w:rPr>
                <w:rFonts w:ascii="Times New Roman" w:hAnsi="Times New Roman" w:cs="Times New Roman"/>
                <w:sz w:val="24"/>
                <w:szCs w:val="24"/>
              </w:rPr>
            </w:pPr>
            <w:r>
              <w:rPr>
                <w:rFonts w:ascii="Times New Roman" w:hAnsi="Times New Roman" w:cs="Times New Roman"/>
                <w:sz w:val="24"/>
                <w:szCs w:val="24"/>
              </w:rPr>
              <w:t>-</w:t>
            </w:r>
          </w:p>
        </w:tc>
      </w:tr>
      <w:tr w:rsidR="0079278A" w:rsidRPr="006A7369" w:rsidTr="008209D7">
        <w:trPr>
          <w:trHeight w:val="838"/>
        </w:trPr>
        <w:tc>
          <w:tcPr>
            <w:tcW w:w="756" w:type="dxa"/>
          </w:tcPr>
          <w:p w:rsidR="0079278A" w:rsidRPr="006A7369"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6A7369">
              <w:rPr>
                <w:rFonts w:ascii="Times New Roman" w:hAnsi="Times New Roman" w:cs="Times New Roman"/>
                <w:sz w:val="24"/>
                <w:szCs w:val="24"/>
              </w:rPr>
              <w:t>.2.</w:t>
            </w:r>
          </w:p>
        </w:tc>
        <w:tc>
          <w:tcPr>
            <w:tcW w:w="3792" w:type="dxa"/>
            <w:shd w:val="clear" w:color="auto" w:fill="CCFFCC"/>
          </w:tcPr>
          <w:p w:rsidR="0079278A" w:rsidRPr="006A7369" w:rsidRDefault="0079278A" w:rsidP="008209D7">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Характеристика результата услуги (положительный/отрицательный)</w:t>
            </w:r>
          </w:p>
        </w:tc>
        <w:tc>
          <w:tcPr>
            <w:tcW w:w="4797" w:type="dxa"/>
          </w:tcPr>
          <w:p w:rsidR="0079278A" w:rsidRPr="006A7369" w:rsidRDefault="0079278A" w:rsidP="008209D7">
            <w:pPr>
              <w:rPr>
                <w:rFonts w:ascii="Times New Roman" w:hAnsi="Times New Roman" w:cs="Times New Roman"/>
                <w:sz w:val="24"/>
                <w:szCs w:val="24"/>
              </w:rPr>
            </w:pPr>
            <w:proofErr w:type="gramStart"/>
            <w:r>
              <w:rPr>
                <w:rFonts w:ascii="Times New Roman" w:hAnsi="Times New Roman" w:cs="Times New Roman"/>
                <w:sz w:val="24"/>
                <w:szCs w:val="24"/>
              </w:rPr>
              <w:t>отрицательный</w:t>
            </w:r>
            <w:proofErr w:type="gramEnd"/>
          </w:p>
        </w:tc>
      </w:tr>
      <w:tr w:rsidR="0079278A" w:rsidRPr="00943042" w:rsidTr="008209D7">
        <w:tc>
          <w:tcPr>
            <w:tcW w:w="756" w:type="dxa"/>
          </w:tcPr>
          <w:p w:rsidR="0079278A" w:rsidRPr="00943042"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943042">
              <w:rPr>
                <w:rFonts w:ascii="Times New Roman" w:hAnsi="Times New Roman" w:cs="Times New Roman"/>
                <w:sz w:val="24"/>
                <w:szCs w:val="24"/>
              </w:rPr>
              <w:t>.3.</w:t>
            </w:r>
          </w:p>
        </w:tc>
        <w:tc>
          <w:tcPr>
            <w:tcW w:w="3792" w:type="dxa"/>
            <w:shd w:val="clear" w:color="auto" w:fill="CCFFCC"/>
          </w:tcPr>
          <w:p w:rsidR="0079278A" w:rsidRPr="00943042" w:rsidRDefault="0079278A" w:rsidP="008209D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Форма документа/документов, являющегося(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 услуги</w:t>
            </w:r>
          </w:p>
        </w:tc>
        <w:tc>
          <w:tcPr>
            <w:tcW w:w="4797" w:type="dxa"/>
          </w:tcPr>
          <w:p w:rsidR="0079278A" w:rsidRPr="00943042" w:rsidRDefault="0079278A" w:rsidP="008209D7">
            <w:pPr>
              <w:rPr>
                <w:rFonts w:ascii="Times New Roman" w:hAnsi="Times New Roman" w:cs="Times New Roman"/>
                <w:sz w:val="24"/>
                <w:szCs w:val="24"/>
              </w:rPr>
            </w:pPr>
            <w:r>
              <w:rPr>
                <w:rFonts w:ascii="Times New Roman" w:hAnsi="Times New Roman" w:cs="Times New Roman"/>
                <w:sz w:val="24"/>
                <w:szCs w:val="24"/>
              </w:rPr>
              <w:t>-</w:t>
            </w:r>
          </w:p>
        </w:tc>
      </w:tr>
      <w:tr w:rsidR="0079278A" w:rsidRPr="00943042" w:rsidTr="008209D7">
        <w:tc>
          <w:tcPr>
            <w:tcW w:w="756" w:type="dxa"/>
          </w:tcPr>
          <w:p w:rsidR="0079278A" w:rsidRPr="00943042"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943042">
              <w:rPr>
                <w:rFonts w:ascii="Times New Roman" w:hAnsi="Times New Roman" w:cs="Times New Roman"/>
                <w:sz w:val="24"/>
                <w:szCs w:val="24"/>
              </w:rPr>
              <w:t>.4.</w:t>
            </w:r>
          </w:p>
        </w:tc>
        <w:tc>
          <w:tcPr>
            <w:tcW w:w="3792" w:type="dxa"/>
            <w:shd w:val="clear" w:color="auto" w:fill="CCFFCC"/>
          </w:tcPr>
          <w:p w:rsidR="0079278A" w:rsidRPr="00943042" w:rsidRDefault="0079278A" w:rsidP="008209D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Образец документа/документов, являющегося(</w:t>
            </w:r>
            <w:proofErr w:type="spellStart"/>
            <w:r w:rsidRPr="00943042">
              <w:rPr>
                <w:rFonts w:ascii="Times New Roman" w:hAnsi="Times New Roman" w:cs="Times New Roman"/>
                <w:sz w:val="24"/>
                <w:szCs w:val="24"/>
              </w:rPr>
              <w:t>ихся</w:t>
            </w:r>
            <w:proofErr w:type="spellEnd"/>
            <w:r w:rsidRPr="00943042">
              <w:rPr>
                <w:rFonts w:ascii="Times New Roman" w:hAnsi="Times New Roman" w:cs="Times New Roman"/>
                <w:sz w:val="24"/>
                <w:szCs w:val="24"/>
              </w:rPr>
              <w:t>) результатом услуги</w:t>
            </w:r>
          </w:p>
        </w:tc>
        <w:tc>
          <w:tcPr>
            <w:tcW w:w="4797" w:type="dxa"/>
          </w:tcPr>
          <w:p w:rsidR="0079278A" w:rsidRPr="00943042" w:rsidRDefault="0079278A" w:rsidP="008209D7">
            <w:pPr>
              <w:rPr>
                <w:rFonts w:ascii="Times New Roman" w:hAnsi="Times New Roman" w:cs="Times New Roman"/>
                <w:sz w:val="24"/>
                <w:szCs w:val="24"/>
              </w:rPr>
            </w:pPr>
            <w:r>
              <w:rPr>
                <w:rFonts w:ascii="Times New Roman" w:hAnsi="Times New Roman" w:cs="Times New Roman"/>
                <w:sz w:val="24"/>
                <w:szCs w:val="24"/>
              </w:rPr>
              <w:t>-</w:t>
            </w:r>
          </w:p>
        </w:tc>
      </w:tr>
      <w:tr w:rsidR="0079278A" w:rsidRPr="00943042" w:rsidTr="008209D7">
        <w:tc>
          <w:tcPr>
            <w:tcW w:w="756" w:type="dxa"/>
          </w:tcPr>
          <w:p w:rsidR="0079278A" w:rsidRPr="00943042" w:rsidRDefault="0079278A" w:rsidP="008209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943042">
              <w:rPr>
                <w:rFonts w:ascii="Times New Roman" w:hAnsi="Times New Roman" w:cs="Times New Roman"/>
                <w:sz w:val="24"/>
                <w:szCs w:val="24"/>
              </w:rPr>
              <w:t>.5.</w:t>
            </w:r>
          </w:p>
        </w:tc>
        <w:tc>
          <w:tcPr>
            <w:tcW w:w="3792" w:type="dxa"/>
            <w:shd w:val="clear" w:color="auto" w:fill="CCFFCC"/>
          </w:tcPr>
          <w:p w:rsidR="0079278A" w:rsidRPr="00943042" w:rsidRDefault="0079278A" w:rsidP="008209D7">
            <w:pPr>
              <w:autoSpaceDE w:val="0"/>
              <w:autoSpaceDN w:val="0"/>
              <w:adjustRightInd w:val="0"/>
              <w:rPr>
                <w:rFonts w:ascii="Times New Roman" w:hAnsi="Times New Roman" w:cs="Times New Roman"/>
                <w:sz w:val="24"/>
                <w:szCs w:val="24"/>
              </w:rPr>
            </w:pPr>
            <w:r w:rsidRPr="00943042">
              <w:rPr>
                <w:rFonts w:ascii="Times New Roman" w:hAnsi="Times New Roman" w:cs="Times New Roman"/>
                <w:sz w:val="24"/>
                <w:szCs w:val="24"/>
              </w:rPr>
              <w:t>Способы получения результата услуги</w:t>
            </w:r>
          </w:p>
        </w:tc>
        <w:tc>
          <w:tcPr>
            <w:tcW w:w="4797" w:type="dxa"/>
          </w:tcPr>
          <w:p w:rsidR="0079278A" w:rsidRPr="00943042" w:rsidRDefault="0079278A" w:rsidP="008209D7">
            <w:pPr>
              <w:jc w:val="both"/>
              <w:rPr>
                <w:rFonts w:ascii="Times New Roman" w:hAnsi="Times New Roman" w:cs="Times New Roman"/>
                <w:sz w:val="24"/>
                <w:szCs w:val="24"/>
              </w:rPr>
            </w:pPr>
            <w:r w:rsidRPr="00943042">
              <w:rPr>
                <w:rFonts w:ascii="Times New Roman" w:hAnsi="Times New Roman" w:cs="Times New Roman"/>
                <w:sz w:val="24"/>
                <w:szCs w:val="24"/>
              </w:rPr>
              <w:t xml:space="preserve">В Администрации </w:t>
            </w:r>
            <w:r>
              <w:rPr>
                <w:rFonts w:ascii="Times New Roman" w:hAnsi="Times New Roman" w:cs="Times New Roman"/>
                <w:sz w:val="24"/>
                <w:szCs w:val="24"/>
              </w:rPr>
              <w:t>Верхнесалдинского</w:t>
            </w:r>
            <w:r w:rsidRPr="00943042">
              <w:rPr>
                <w:rFonts w:ascii="Times New Roman" w:hAnsi="Times New Roman" w:cs="Times New Roman"/>
                <w:sz w:val="24"/>
                <w:szCs w:val="24"/>
              </w:rPr>
              <w:t xml:space="preserve"> городского округа, в ГБУ СО «МФЦ» на бумажном носителе</w:t>
            </w:r>
          </w:p>
          <w:p w:rsidR="0079278A" w:rsidRPr="00943042" w:rsidRDefault="0079278A" w:rsidP="008209D7">
            <w:pPr>
              <w:jc w:val="both"/>
              <w:rPr>
                <w:rFonts w:ascii="Times New Roman" w:hAnsi="Times New Roman" w:cs="Times New Roman"/>
                <w:sz w:val="24"/>
                <w:szCs w:val="24"/>
              </w:rPr>
            </w:pPr>
          </w:p>
        </w:tc>
      </w:tr>
      <w:tr w:rsidR="006D17B7" w:rsidRPr="006A7369" w:rsidTr="008209D7">
        <w:tc>
          <w:tcPr>
            <w:tcW w:w="756" w:type="dxa"/>
          </w:tcPr>
          <w:p w:rsidR="006D17B7" w:rsidRPr="006A7369" w:rsidRDefault="006D17B7" w:rsidP="008209D7">
            <w:pPr>
              <w:rPr>
                <w:rFonts w:ascii="Times New Roman" w:hAnsi="Times New Roman" w:cs="Times New Roman"/>
                <w:sz w:val="24"/>
                <w:szCs w:val="24"/>
              </w:rPr>
            </w:pPr>
            <w:r>
              <w:rPr>
                <w:rFonts w:ascii="Times New Roman" w:hAnsi="Times New Roman" w:cs="Times New Roman"/>
                <w:sz w:val="24"/>
                <w:szCs w:val="24"/>
              </w:rPr>
              <w:t>3</w:t>
            </w:r>
            <w:r w:rsidRPr="006A7369">
              <w:rPr>
                <w:rFonts w:ascii="Times New Roman" w:hAnsi="Times New Roman" w:cs="Times New Roman"/>
                <w:sz w:val="24"/>
                <w:szCs w:val="24"/>
              </w:rPr>
              <w:t>.6.</w:t>
            </w:r>
          </w:p>
        </w:tc>
        <w:tc>
          <w:tcPr>
            <w:tcW w:w="8589" w:type="dxa"/>
            <w:gridSpan w:val="2"/>
            <w:shd w:val="clear" w:color="auto" w:fill="CCFFCC"/>
          </w:tcPr>
          <w:p w:rsidR="006D17B7" w:rsidRPr="006A7369" w:rsidRDefault="006D17B7" w:rsidP="008209D7">
            <w:pPr>
              <w:rPr>
                <w:rFonts w:ascii="Times New Roman" w:hAnsi="Times New Roman" w:cs="Times New Roman"/>
                <w:sz w:val="24"/>
                <w:szCs w:val="24"/>
              </w:rPr>
            </w:pPr>
            <w:r w:rsidRPr="006A7369">
              <w:rPr>
                <w:rFonts w:ascii="Times New Roman" w:hAnsi="Times New Roman" w:cs="Times New Roman"/>
                <w:i/>
                <w:sz w:val="24"/>
                <w:szCs w:val="24"/>
              </w:rPr>
              <w:t>Срок хранения невостребованных заявителем результатов «</w:t>
            </w:r>
            <w:proofErr w:type="spellStart"/>
            <w:r w:rsidRPr="006A7369">
              <w:rPr>
                <w:rFonts w:ascii="Times New Roman" w:hAnsi="Times New Roman" w:cs="Times New Roman"/>
                <w:i/>
                <w:sz w:val="24"/>
                <w:szCs w:val="24"/>
              </w:rPr>
              <w:t>подуслуги</w:t>
            </w:r>
            <w:proofErr w:type="spellEnd"/>
            <w:r w:rsidRPr="006A7369">
              <w:rPr>
                <w:rFonts w:ascii="Times New Roman" w:hAnsi="Times New Roman" w:cs="Times New Roman"/>
                <w:i/>
                <w:sz w:val="24"/>
                <w:szCs w:val="24"/>
              </w:rPr>
              <w:t>»</w:t>
            </w:r>
          </w:p>
        </w:tc>
      </w:tr>
      <w:tr w:rsidR="006D17B7" w:rsidRPr="006A7369" w:rsidTr="008209D7">
        <w:tc>
          <w:tcPr>
            <w:tcW w:w="756" w:type="dxa"/>
          </w:tcPr>
          <w:p w:rsidR="006D17B7" w:rsidRPr="006A7369" w:rsidRDefault="006D17B7" w:rsidP="008209D7">
            <w:pPr>
              <w:rPr>
                <w:rFonts w:ascii="Times New Roman" w:hAnsi="Times New Roman" w:cs="Times New Roman"/>
                <w:sz w:val="24"/>
                <w:szCs w:val="24"/>
              </w:rPr>
            </w:pPr>
            <w:r>
              <w:rPr>
                <w:rFonts w:ascii="Times New Roman" w:hAnsi="Times New Roman" w:cs="Times New Roman"/>
                <w:sz w:val="24"/>
                <w:szCs w:val="24"/>
              </w:rPr>
              <w:t>3.</w:t>
            </w:r>
            <w:r w:rsidRPr="006A7369">
              <w:rPr>
                <w:rFonts w:ascii="Times New Roman" w:hAnsi="Times New Roman" w:cs="Times New Roman"/>
                <w:sz w:val="24"/>
                <w:szCs w:val="24"/>
              </w:rPr>
              <w:t>6.1.</w:t>
            </w:r>
          </w:p>
        </w:tc>
        <w:tc>
          <w:tcPr>
            <w:tcW w:w="3792" w:type="dxa"/>
            <w:shd w:val="clear" w:color="auto" w:fill="CCFFCC"/>
          </w:tcPr>
          <w:p w:rsidR="006D17B7" w:rsidRPr="006A7369" w:rsidRDefault="006D17B7" w:rsidP="008209D7">
            <w:pPr>
              <w:autoSpaceDE w:val="0"/>
              <w:autoSpaceDN w:val="0"/>
              <w:adjustRightInd w:val="0"/>
              <w:rPr>
                <w:rFonts w:ascii="Times New Roman" w:hAnsi="Times New Roman" w:cs="Times New Roman"/>
                <w:sz w:val="24"/>
                <w:szCs w:val="24"/>
              </w:rPr>
            </w:pPr>
            <w:proofErr w:type="gramStart"/>
            <w:r w:rsidRPr="006A7369">
              <w:rPr>
                <w:rFonts w:ascii="Times New Roman" w:hAnsi="Times New Roman" w:cs="Times New Roman"/>
                <w:sz w:val="24"/>
                <w:szCs w:val="24"/>
              </w:rPr>
              <w:t>в</w:t>
            </w:r>
            <w:proofErr w:type="gramEnd"/>
            <w:r w:rsidRPr="006A7369">
              <w:rPr>
                <w:rFonts w:ascii="Times New Roman" w:hAnsi="Times New Roman" w:cs="Times New Roman"/>
                <w:sz w:val="24"/>
                <w:szCs w:val="24"/>
              </w:rPr>
              <w:t xml:space="preserve"> органе</w:t>
            </w:r>
          </w:p>
        </w:tc>
        <w:tc>
          <w:tcPr>
            <w:tcW w:w="4797" w:type="dxa"/>
            <w:shd w:val="clear" w:color="auto" w:fill="auto"/>
          </w:tcPr>
          <w:p w:rsidR="006D17B7" w:rsidRPr="006A7369" w:rsidRDefault="006D17B7" w:rsidP="008209D7">
            <w:pPr>
              <w:rPr>
                <w:rFonts w:ascii="Times New Roman" w:hAnsi="Times New Roman" w:cs="Times New Roman"/>
                <w:sz w:val="24"/>
                <w:szCs w:val="24"/>
              </w:rPr>
            </w:pPr>
            <w:proofErr w:type="gramStart"/>
            <w:r w:rsidRPr="006A7369">
              <w:rPr>
                <w:rFonts w:ascii="Times New Roman" w:hAnsi="Times New Roman" w:cs="Times New Roman"/>
                <w:sz w:val="24"/>
                <w:szCs w:val="24"/>
              </w:rPr>
              <w:t>постоянный</w:t>
            </w:r>
            <w:proofErr w:type="gramEnd"/>
            <w:r w:rsidRPr="006A7369">
              <w:rPr>
                <w:rFonts w:ascii="Times New Roman" w:hAnsi="Times New Roman" w:cs="Times New Roman"/>
                <w:sz w:val="24"/>
                <w:szCs w:val="24"/>
              </w:rPr>
              <w:t xml:space="preserve"> срок хранения</w:t>
            </w:r>
          </w:p>
        </w:tc>
      </w:tr>
    </w:tbl>
    <w:p w:rsidR="006D17B7" w:rsidRDefault="006D17B7" w:rsidP="00B51E3A">
      <w:pPr>
        <w:jc w:val="center"/>
        <w:rPr>
          <w:rFonts w:ascii="Times New Roman" w:hAnsi="Times New Roman" w:cs="Times New Roman"/>
          <w:b/>
          <w:sz w:val="24"/>
          <w:szCs w:val="24"/>
        </w:rPr>
      </w:pPr>
    </w:p>
    <w:p w:rsidR="001F158F" w:rsidRPr="006A7369" w:rsidRDefault="001F158F" w:rsidP="00B51E3A">
      <w:pPr>
        <w:jc w:val="center"/>
        <w:rPr>
          <w:rFonts w:ascii="Times New Roman" w:hAnsi="Times New Roman" w:cs="Times New Roman"/>
          <w:b/>
          <w:i/>
          <w:sz w:val="24"/>
          <w:szCs w:val="24"/>
        </w:rPr>
      </w:pPr>
      <w:r w:rsidRPr="006A7369">
        <w:rPr>
          <w:rFonts w:ascii="Times New Roman" w:hAnsi="Times New Roman" w:cs="Times New Roman"/>
          <w:b/>
          <w:sz w:val="24"/>
          <w:szCs w:val="24"/>
        </w:rPr>
        <w:lastRenderedPageBreak/>
        <w:t>Раздел 7. «Технологические процессы предоставления «подуслуги»</w:t>
      </w:r>
    </w:p>
    <w:tbl>
      <w:tblPr>
        <w:tblStyle w:val="a3"/>
        <w:tblW w:w="0" w:type="auto"/>
        <w:tblLook w:val="04A0" w:firstRow="1" w:lastRow="0" w:firstColumn="1" w:lastColumn="0" w:noHBand="0" w:noVBand="1"/>
      </w:tblPr>
      <w:tblGrid>
        <w:gridCol w:w="897"/>
        <w:gridCol w:w="3631"/>
        <w:gridCol w:w="4817"/>
      </w:tblGrid>
      <w:tr w:rsidR="006A7369" w:rsidRPr="006A7369" w:rsidTr="000C3C83">
        <w:tc>
          <w:tcPr>
            <w:tcW w:w="897" w:type="dxa"/>
          </w:tcPr>
          <w:p w:rsidR="001F158F" w:rsidRPr="006A7369" w:rsidRDefault="001F158F"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631" w:type="dxa"/>
            <w:shd w:val="clear" w:color="auto" w:fill="CCFFCC"/>
            <w:vAlign w:val="center"/>
          </w:tcPr>
          <w:p w:rsidR="001F158F" w:rsidRPr="006A7369" w:rsidRDefault="001F158F"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4817" w:type="dxa"/>
            <w:vAlign w:val="center"/>
          </w:tcPr>
          <w:p w:rsidR="001F158F" w:rsidRPr="006A7369" w:rsidRDefault="001F158F"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0C3C83">
        <w:tc>
          <w:tcPr>
            <w:tcW w:w="897" w:type="dxa"/>
          </w:tcPr>
          <w:p w:rsidR="001F158F" w:rsidRPr="006A7369" w:rsidRDefault="001F158F"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631" w:type="dxa"/>
            <w:shd w:val="clear" w:color="auto" w:fill="CCFFCC"/>
            <w:vAlign w:val="center"/>
          </w:tcPr>
          <w:p w:rsidR="001F158F" w:rsidRPr="006A7369" w:rsidRDefault="001F158F"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4817" w:type="dxa"/>
            <w:vAlign w:val="center"/>
          </w:tcPr>
          <w:p w:rsidR="001F158F" w:rsidRPr="006A7369" w:rsidRDefault="001F158F"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0C3C83">
        <w:tc>
          <w:tcPr>
            <w:tcW w:w="897" w:type="dxa"/>
          </w:tcPr>
          <w:p w:rsidR="00EF3253" w:rsidRPr="006A7369" w:rsidRDefault="00EF3253" w:rsidP="00EF3253">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631" w:type="dxa"/>
            <w:shd w:val="clear" w:color="auto" w:fill="CCFFCC"/>
          </w:tcPr>
          <w:p w:rsidR="00EF3253" w:rsidRPr="006A7369" w:rsidRDefault="00EF3253" w:rsidP="00602480">
            <w:pPr>
              <w:rPr>
                <w:rFonts w:ascii="Times New Roman" w:hAnsi="Times New Roman" w:cs="Times New Roman"/>
                <w:b/>
                <w:sz w:val="24"/>
                <w:szCs w:val="24"/>
              </w:rPr>
            </w:pPr>
            <w:r w:rsidRPr="006A7369">
              <w:rPr>
                <w:rFonts w:ascii="Times New Roman" w:hAnsi="Times New Roman" w:cs="Times New Roman"/>
                <w:b/>
                <w:sz w:val="24"/>
                <w:szCs w:val="24"/>
              </w:rPr>
              <w:t>Наименование услуги</w:t>
            </w:r>
          </w:p>
        </w:tc>
        <w:tc>
          <w:tcPr>
            <w:tcW w:w="4817" w:type="dxa"/>
          </w:tcPr>
          <w:p w:rsidR="00EF3253" w:rsidRPr="006A7369" w:rsidRDefault="003045B1" w:rsidP="0070370D">
            <w:pPr>
              <w:jc w:val="both"/>
              <w:rPr>
                <w:rFonts w:ascii="Times New Roman" w:hAnsi="Times New Roman" w:cs="Times New Roman"/>
                <w:sz w:val="24"/>
                <w:szCs w:val="24"/>
              </w:rPr>
            </w:pPr>
            <w:r w:rsidRPr="003045B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0C3C83">
        <w:tc>
          <w:tcPr>
            <w:tcW w:w="897" w:type="dxa"/>
          </w:tcPr>
          <w:p w:rsidR="0013061F" w:rsidRPr="006A7369" w:rsidRDefault="0013061F" w:rsidP="0013061F">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631" w:type="dxa"/>
            <w:shd w:val="clear" w:color="auto" w:fill="CCFFCC"/>
          </w:tcPr>
          <w:p w:rsidR="000F06FA" w:rsidRPr="006A7369" w:rsidRDefault="000F06FA" w:rsidP="00602480">
            <w:pPr>
              <w:rPr>
                <w:rFonts w:ascii="Times New Roman" w:hAnsi="Times New Roman" w:cs="Times New Roman"/>
                <w:b/>
                <w:strike/>
                <w:sz w:val="24"/>
                <w:szCs w:val="24"/>
              </w:rPr>
            </w:pPr>
            <w:r w:rsidRPr="006A7369">
              <w:rPr>
                <w:rFonts w:ascii="Times New Roman" w:hAnsi="Times New Roman" w:cs="Times New Roman"/>
                <w:sz w:val="24"/>
                <w:szCs w:val="24"/>
              </w:rPr>
              <w:t xml:space="preserve">Наименование </w:t>
            </w:r>
            <w:r w:rsidR="00602480" w:rsidRPr="006A7369">
              <w:rPr>
                <w:rFonts w:ascii="Times New Roman" w:hAnsi="Times New Roman" w:cs="Times New Roman"/>
                <w:sz w:val="24"/>
                <w:szCs w:val="24"/>
              </w:rPr>
              <w:t xml:space="preserve">административной </w:t>
            </w:r>
            <w:r w:rsidRPr="006A7369">
              <w:rPr>
                <w:rFonts w:ascii="Times New Roman" w:hAnsi="Times New Roman" w:cs="Times New Roman"/>
                <w:sz w:val="24"/>
                <w:szCs w:val="24"/>
              </w:rPr>
              <w:t xml:space="preserve">процедуры </w:t>
            </w:r>
          </w:p>
        </w:tc>
        <w:tc>
          <w:tcPr>
            <w:tcW w:w="4817" w:type="dxa"/>
          </w:tcPr>
          <w:p w:rsidR="0013061F" w:rsidRPr="007734DE" w:rsidRDefault="007734DE" w:rsidP="00771012">
            <w:pPr>
              <w:jc w:val="both"/>
              <w:rPr>
                <w:rFonts w:ascii="Times New Roman" w:hAnsi="Times New Roman" w:cs="Times New Roman"/>
                <w:b/>
                <w:sz w:val="24"/>
                <w:szCs w:val="24"/>
              </w:rPr>
            </w:pPr>
            <w:r w:rsidRPr="007734DE">
              <w:rPr>
                <w:rFonts w:ascii="Times New Roman" w:hAnsi="Times New Roman" w:cs="Times New Roman"/>
                <w:b/>
                <w:sz w:val="24"/>
                <w:szCs w:val="24"/>
              </w:rPr>
              <w:t>Прием и регистрация заявлений и документов для оказания муниципальной услуги</w:t>
            </w:r>
          </w:p>
        </w:tc>
      </w:tr>
      <w:tr w:rsidR="006A7369" w:rsidRPr="006A7369" w:rsidTr="000C3C83">
        <w:trPr>
          <w:trHeight w:val="135"/>
        </w:trPr>
        <w:tc>
          <w:tcPr>
            <w:tcW w:w="897" w:type="dxa"/>
          </w:tcPr>
          <w:p w:rsidR="0013061F" w:rsidRPr="006A7369"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0F06FA" w:rsidRPr="006A7369" w:rsidRDefault="00602480" w:rsidP="0013061F">
            <w:pPr>
              <w:autoSpaceDE w:val="0"/>
              <w:autoSpaceDN w:val="0"/>
              <w:adjustRightInd w:val="0"/>
              <w:rPr>
                <w:rFonts w:ascii="Times New Roman" w:hAnsi="Times New Roman" w:cs="Times New Roman"/>
                <w:strike/>
                <w:sz w:val="24"/>
                <w:szCs w:val="24"/>
              </w:rPr>
            </w:pPr>
            <w:r w:rsidRPr="006A7369">
              <w:rPr>
                <w:rFonts w:ascii="Times New Roman" w:hAnsi="Times New Roman" w:cs="Times New Roman"/>
                <w:sz w:val="24"/>
                <w:szCs w:val="24"/>
              </w:rPr>
              <w:t>Наименование процедуры процесса</w:t>
            </w:r>
          </w:p>
        </w:tc>
        <w:tc>
          <w:tcPr>
            <w:tcW w:w="4817" w:type="dxa"/>
          </w:tcPr>
          <w:p w:rsidR="0013061F" w:rsidRPr="006A7369" w:rsidRDefault="007734DE" w:rsidP="00602480">
            <w:pPr>
              <w:jc w:val="both"/>
              <w:rPr>
                <w:rFonts w:ascii="Times New Roman" w:hAnsi="Times New Roman" w:cs="Times New Roman"/>
                <w:sz w:val="24"/>
                <w:szCs w:val="24"/>
              </w:rPr>
            </w:pPr>
            <w:r w:rsidRPr="007734DE">
              <w:rPr>
                <w:rFonts w:ascii="Times New Roman" w:hAnsi="Times New Roman" w:cs="Times New Roman"/>
                <w:sz w:val="24"/>
                <w:szCs w:val="24"/>
              </w:rPr>
              <w:t>Прием и регистрация заявлений и документов для оказания муниципальной услуги</w:t>
            </w:r>
          </w:p>
        </w:tc>
      </w:tr>
      <w:tr w:rsidR="006A7369" w:rsidRPr="006A7369" w:rsidTr="000C3C83">
        <w:tc>
          <w:tcPr>
            <w:tcW w:w="897" w:type="dxa"/>
          </w:tcPr>
          <w:p w:rsidR="0013061F" w:rsidRPr="006A7369"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A7369" w:rsidRDefault="0013061F" w:rsidP="0013061F">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Особенности исполнения процедуры процесса</w:t>
            </w:r>
          </w:p>
        </w:tc>
        <w:tc>
          <w:tcPr>
            <w:tcW w:w="4817" w:type="dxa"/>
          </w:tcPr>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 xml:space="preserve">При приеме документов специалист Управления устанавливает личность заявителя, в том числе проверяет документ, удостоверяющий </w:t>
            </w:r>
            <w:proofErr w:type="gramStart"/>
            <w:r w:rsidRPr="007734DE">
              <w:rPr>
                <w:rFonts w:ascii="Times New Roman" w:hAnsi="Times New Roman" w:cs="Times New Roman"/>
                <w:sz w:val="24"/>
                <w:szCs w:val="24"/>
              </w:rPr>
              <w:t xml:space="preserve">личность,   </w:t>
            </w:r>
            <w:proofErr w:type="gramEnd"/>
            <w:r w:rsidRPr="007734DE">
              <w:rPr>
                <w:rFonts w:ascii="Times New Roman" w:hAnsi="Times New Roman" w:cs="Times New Roman"/>
                <w:sz w:val="24"/>
                <w:szCs w:val="24"/>
              </w:rPr>
              <w:t xml:space="preserve">                            и полномочия представителя заявителя.</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Специалист Управления проверяет представленные экземпляры оригиналов и копий документов. Копии документов после их проверки                    на соответствие оригиналу заверяются лицом, осуществляющим прием документов.</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На приеме документов от заявителя специалист Управления проверяет полноту, правильность оформления и заверения представленных документов.</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13061F" w:rsidRPr="006A7369" w:rsidRDefault="007734DE" w:rsidP="006F4DA7">
            <w:pPr>
              <w:jc w:val="both"/>
              <w:rPr>
                <w:rFonts w:ascii="Times New Roman" w:hAnsi="Times New Roman" w:cs="Times New Roman"/>
                <w:sz w:val="24"/>
                <w:szCs w:val="24"/>
              </w:rPr>
            </w:pPr>
            <w:r w:rsidRPr="007734DE">
              <w:rPr>
                <w:rFonts w:ascii="Times New Roman" w:hAnsi="Times New Roman" w:cs="Times New Roman"/>
                <w:sz w:val="24"/>
                <w:szCs w:val="24"/>
              </w:rPr>
              <w:t>При желании заявителя устранить выявленные недостатки позднее (после подачи документов для оказания муниципальной услуги)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предоставления муниципальной услуги.</w:t>
            </w:r>
          </w:p>
        </w:tc>
      </w:tr>
      <w:tr w:rsidR="006A7369" w:rsidRPr="006A7369" w:rsidTr="000C3C83">
        <w:tc>
          <w:tcPr>
            <w:tcW w:w="897" w:type="dxa"/>
          </w:tcPr>
          <w:p w:rsidR="0013061F" w:rsidRPr="006A7369"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A7369" w:rsidRDefault="0013061F" w:rsidP="0013061F">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Сроки исполнения процедуры (процесса)</w:t>
            </w:r>
          </w:p>
        </w:tc>
        <w:tc>
          <w:tcPr>
            <w:tcW w:w="4817" w:type="dxa"/>
          </w:tcPr>
          <w:p w:rsidR="0013061F" w:rsidRPr="006A7369" w:rsidRDefault="0013061F" w:rsidP="00276CBA">
            <w:pPr>
              <w:rPr>
                <w:rFonts w:ascii="Times New Roman" w:hAnsi="Times New Roman" w:cs="Times New Roman"/>
                <w:sz w:val="24"/>
                <w:szCs w:val="24"/>
              </w:rPr>
            </w:pPr>
            <w:r w:rsidRPr="006A7369">
              <w:rPr>
                <w:rFonts w:ascii="Times New Roman" w:hAnsi="Times New Roman" w:cs="Times New Roman"/>
                <w:sz w:val="24"/>
                <w:szCs w:val="24"/>
              </w:rPr>
              <w:t>не может превышать 15 минут на каждого заявителя</w:t>
            </w:r>
          </w:p>
        </w:tc>
      </w:tr>
      <w:tr w:rsidR="006A7369" w:rsidRPr="006A7369" w:rsidTr="000C3C83">
        <w:tc>
          <w:tcPr>
            <w:tcW w:w="897" w:type="dxa"/>
          </w:tcPr>
          <w:p w:rsidR="00F52D6A" w:rsidRPr="006A7369" w:rsidRDefault="00F52D6A" w:rsidP="00F52D6A">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F52D6A" w:rsidRPr="006A7369" w:rsidRDefault="00F52D6A" w:rsidP="00F52D6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Исполнитель процедуры процесса</w:t>
            </w:r>
          </w:p>
        </w:tc>
        <w:tc>
          <w:tcPr>
            <w:tcW w:w="4817" w:type="dxa"/>
          </w:tcPr>
          <w:p w:rsidR="00F52D6A" w:rsidRPr="006A7369" w:rsidRDefault="00F52D6A" w:rsidP="00050EF4">
            <w:pPr>
              <w:jc w:val="both"/>
              <w:rPr>
                <w:rFonts w:ascii="Times New Roman" w:hAnsi="Times New Roman" w:cs="Times New Roman"/>
                <w:sz w:val="24"/>
                <w:szCs w:val="24"/>
              </w:rPr>
            </w:pPr>
            <w:r w:rsidRPr="006A7369">
              <w:rPr>
                <w:rFonts w:ascii="Times New Roman" w:hAnsi="Times New Roman" w:cs="Times New Roman"/>
                <w:sz w:val="24"/>
                <w:szCs w:val="24"/>
              </w:rPr>
              <w:t xml:space="preserve">Специалист </w:t>
            </w:r>
            <w:r w:rsidR="002C5901" w:rsidRPr="006A7369">
              <w:rPr>
                <w:rFonts w:ascii="Times New Roman" w:hAnsi="Times New Roman" w:cs="Times New Roman"/>
                <w:sz w:val="24"/>
                <w:szCs w:val="24"/>
              </w:rPr>
              <w:t xml:space="preserve">Администрации </w:t>
            </w:r>
            <w:r w:rsidR="00050EF4">
              <w:rPr>
                <w:rFonts w:ascii="Times New Roman" w:hAnsi="Times New Roman" w:cs="Times New Roman"/>
                <w:sz w:val="24"/>
                <w:szCs w:val="24"/>
              </w:rPr>
              <w:t>Верхнесалдинского</w:t>
            </w:r>
            <w:r w:rsidR="002C5901" w:rsidRPr="006A7369">
              <w:rPr>
                <w:rFonts w:ascii="Times New Roman" w:hAnsi="Times New Roman" w:cs="Times New Roman"/>
                <w:sz w:val="24"/>
                <w:szCs w:val="24"/>
              </w:rPr>
              <w:t xml:space="preserve"> городского округа</w:t>
            </w:r>
            <w:r w:rsidRPr="006A7369">
              <w:rPr>
                <w:rFonts w:ascii="Times New Roman" w:hAnsi="Times New Roman" w:cs="Times New Roman"/>
                <w:sz w:val="24"/>
                <w:szCs w:val="24"/>
              </w:rPr>
              <w:t xml:space="preserve">, ответственный за прием и регистрацию </w:t>
            </w:r>
            <w:r w:rsidRPr="006A7369">
              <w:rPr>
                <w:rFonts w:ascii="Times New Roman" w:hAnsi="Times New Roman" w:cs="Times New Roman"/>
                <w:sz w:val="24"/>
                <w:szCs w:val="24"/>
              </w:rPr>
              <w:lastRenderedPageBreak/>
              <w:t xml:space="preserve">заявлений о предоставлении </w:t>
            </w:r>
            <w:r w:rsidR="002D6B72" w:rsidRPr="006A7369">
              <w:rPr>
                <w:rFonts w:ascii="Times New Roman" w:hAnsi="Times New Roman" w:cs="Times New Roman"/>
                <w:sz w:val="24"/>
                <w:szCs w:val="24"/>
              </w:rPr>
              <w:t>муниципальных</w:t>
            </w:r>
            <w:r w:rsidRPr="006A7369">
              <w:rPr>
                <w:rFonts w:ascii="Times New Roman" w:hAnsi="Times New Roman" w:cs="Times New Roman"/>
                <w:sz w:val="24"/>
                <w:szCs w:val="24"/>
              </w:rPr>
              <w:t xml:space="preserve"> услуг или оператор ГБУ СО «МФЦ»</w:t>
            </w:r>
          </w:p>
        </w:tc>
      </w:tr>
      <w:tr w:rsidR="006A7369" w:rsidRPr="006A7369" w:rsidTr="000C3C83">
        <w:tc>
          <w:tcPr>
            <w:tcW w:w="897" w:type="dxa"/>
          </w:tcPr>
          <w:p w:rsidR="0013061F" w:rsidRPr="006A7369" w:rsidRDefault="0013061F" w:rsidP="0013061F">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13061F" w:rsidRPr="006A7369" w:rsidRDefault="0013061F" w:rsidP="0013061F">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Ресурсы, необходимые для выполнения процедуры процесса</w:t>
            </w:r>
          </w:p>
        </w:tc>
        <w:tc>
          <w:tcPr>
            <w:tcW w:w="4817" w:type="dxa"/>
          </w:tcPr>
          <w:p w:rsidR="0013061F" w:rsidRPr="006A7369" w:rsidRDefault="0013061F" w:rsidP="007734DE">
            <w:pPr>
              <w:jc w:val="both"/>
              <w:rPr>
                <w:rFonts w:ascii="Times New Roman" w:hAnsi="Times New Roman" w:cs="Times New Roman"/>
                <w:sz w:val="24"/>
                <w:szCs w:val="24"/>
              </w:rPr>
            </w:pPr>
            <w:r w:rsidRPr="006A7369">
              <w:rPr>
                <w:rFonts w:ascii="Times New Roman" w:hAnsi="Times New Roman" w:cs="Times New Roman"/>
                <w:sz w:val="24"/>
                <w:szCs w:val="24"/>
              </w:rPr>
              <w:t>Документарное обеспечение (бланки заявлений), технологическое обеспечение (наличие принтера, МФУ)</w:t>
            </w:r>
          </w:p>
        </w:tc>
      </w:tr>
      <w:tr w:rsidR="006A7369" w:rsidRPr="006A7369" w:rsidTr="000C3C83">
        <w:tc>
          <w:tcPr>
            <w:tcW w:w="897" w:type="dxa"/>
          </w:tcPr>
          <w:p w:rsidR="00EF3253" w:rsidRPr="006A7369" w:rsidRDefault="00EF3253" w:rsidP="00EF3253">
            <w:pPr>
              <w:pStyle w:val="a4"/>
              <w:numPr>
                <w:ilvl w:val="0"/>
                <w:numId w:val="7"/>
              </w:numPr>
              <w:autoSpaceDE w:val="0"/>
              <w:autoSpaceDN w:val="0"/>
              <w:adjustRightInd w:val="0"/>
              <w:rPr>
                <w:rFonts w:ascii="Times New Roman" w:hAnsi="Times New Roman" w:cs="Times New Roman"/>
                <w:sz w:val="24"/>
                <w:szCs w:val="24"/>
              </w:rPr>
            </w:pPr>
          </w:p>
        </w:tc>
        <w:tc>
          <w:tcPr>
            <w:tcW w:w="3631" w:type="dxa"/>
            <w:shd w:val="clear" w:color="auto" w:fill="CCFFCC"/>
          </w:tcPr>
          <w:p w:rsidR="00EF3253" w:rsidRPr="006A7369" w:rsidRDefault="00EF3253" w:rsidP="00EF3253">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EF3253" w:rsidRPr="006A7369" w:rsidRDefault="0013061F" w:rsidP="0013061F">
            <w:pPr>
              <w:jc w:val="center"/>
              <w:rPr>
                <w:rFonts w:ascii="Times New Roman" w:hAnsi="Times New Roman" w:cs="Times New Roman"/>
                <w:sz w:val="24"/>
                <w:szCs w:val="24"/>
              </w:rPr>
            </w:pPr>
            <w:r w:rsidRPr="006A7369">
              <w:rPr>
                <w:rFonts w:ascii="Times New Roman" w:hAnsi="Times New Roman" w:cs="Times New Roman"/>
                <w:sz w:val="24"/>
                <w:szCs w:val="24"/>
              </w:rPr>
              <w:t>-</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r w:rsidRPr="006A7369">
              <w:rPr>
                <w:rFonts w:ascii="Times New Roman" w:hAnsi="Times New Roman" w:cs="Times New Roman"/>
                <w:b/>
                <w:sz w:val="24"/>
                <w:szCs w:val="24"/>
                <w:lang w:val="en-US"/>
              </w:rPr>
              <w:t>II</w:t>
            </w:r>
            <w:r w:rsidRPr="006A7369">
              <w:rPr>
                <w:rFonts w:ascii="Times New Roman" w:hAnsi="Times New Roman" w:cs="Times New Roman"/>
                <w:b/>
                <w:sz w:val="24"/>
                <w:szCs w:val="24"/>
              </w:rPr>
              <w:t>.</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b/>
                <w:sz w:val="24"/>
                <w:szCs w:val="24"/>
              </w:rPr>
              <w:t>Наименование административной процедуры</w:t>
            </w:r>
          </w:p>
        </w:tc>
        <w:tc>
          <w:tcPr>
            <w:tcW w:w="4817" w:type="dxa"/>
          </w:tcPr>
          <w:p w:rsidR="007734DE" w:rsidRPr="007734DE" w:rsidRDefault="007734DE" w:rsidP="007734DE">
            <w:pPr>
              <w:jc w:val="both"/>
              <w:rPr>
                <w:rFonts w:ascii="Times New Roman" w:hAnsi="Times New Roman" w:cs="Times New Roman"/>
                <w:b/>
                <w:sz w:val="24"/>
                <w:szCs w:val="24"/>
              </w:rPr>
            </w:pPr>
            <w:r w:rsidRPr="007734DE">
              <w:rPr>
                <w:rFonts w:ascii="Times New Roman" w:hAnsi="Times New Roman" w:cs="Times New Roman"/>
                <w:b/>
                <w:sz w:val="24"/>
                <w:szCs w:val="24"/>
              </w:rPr>
              <w:t>Экспертиза представленных документов</w:t>
            </w:r>
          </w:p>
          <w:p w:rsidR="00F10EFA" w:rsidRPr="006A7369" w:rsidRDefault="00F10EFA" w:rsidP="00F10EFA">
            <w:pPr>
              <w:jc w:val="both"/>
              <w:rPr>
                <w:rFonts w:ascii="Times New Roman" w:hAnsi="Times New Roman" w:cs="Times New Roman"/>
                <w:sz w:val="24"/>
                <w:szCs w:val="24"/>
              </w:rPr>
            </w:pP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процедуры процесса</w:t>
            </w:r>
          </w:p>
        </w:tc>
        <w:tc>
          <w:tcPr>
            <w:tcW w:w="4817" w:type="dxa"/>
          </w:tcPr>
          <w:p w:rsidR="00F10EFA" w:rsidRPr="006A7369" w:rsidRDefault="007734DE" w:rsidP="00F10EFA">
            <w:pPr>
              <w:jc w:val="both"/>
              <w:rPr>
                <w:rFonts w:ascii="Times New Roman" w:hAnsi="Times New Roman" w:cs="Times New Roman"/>
                <w:sz w:val="24"/>
                <w:szCs w:val="24"/>
              </w:rPr>
            </w:pPr>
            <w:r w:rsidRPr="007734DE">
              <w:rPr>
                <w:rFonts w:ascii="Times New Roman" w:hAnsi="Times New Roman" w:cs="Times New Roman"/>
                <w:sz w:val="24"/>
                <w:szCs w:val="24"/>
              </w:rPr>
              <w:t>Экспертиза представленных документов</w:t>
            </w: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Особенности исполнения процедуры процесса</w:t>
            </w:r>
          </w:p>
        </w:tc>
        <w:tc>
          <w:tcPr>
            <w:tcW w:w="4817" w:type="dxa"/>
          </w:tcPr>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Специалист Управления проводит экспертизу представленных документов на соответствие требованиям законодательства, в том числе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 xml:space="preserve">В случае если документы не отвечают требованиям </w:t>
            </w:r>
            <w:proofErr w:type="gramStart"/>
            <w:r w:rsidRPr="007734DE">
              <w:rPr>
                <w:rFonts w:ascii="Times New Roman" w:hAnsi="Times New Roman" w:cs="Times New Roman"/>
                <w:sz w:val="24"/>
                <w:szCs w:val="24"/>
              </w:rPr>
              <w:t xml:space="preserve">законодательства,   </w:t>
            </w:r>
            <w:proofErr w:type="gramEnd"/>
            <w:r w:rsidRPr="007734DE">
              <w:rPr>
                <w:rFonts w:ascii="Times New Roman" w:hAnsi="Times New Roman" w:cs="Times New Roman"/>
                <w:sz w:val="24"/>
                <w:szCs w:val="24"/>
              </w:rPr>
              <w:t xml:space="preserve">                 они возвращаются заявителю непосредств</w:t>
            </w:r>
            <w:r>
              <w:rPr>
                <w:rFonts w:ascii="Times New Roman" w:hAnsi="Times New Roman" w:cs="Times New Roman"/>
                <w:sz w:val="24"/>
                <w:szCs w:val="24"/>
              </w:rPr>
              <w:t xml:space="preserve">енно либо почтовым отправлением </w:t>
            </w:r>
            <w:r w:rsidRPr="007734DE">
              <w:rPr>
                <w:rFonts w:ascii="Times New Roman" w:hAnsi="Times New Roman" w:cs="Times New Roman"/>
                <w:sz w:val="24"/>
                <w:szCs w:val="24"/>
              </w:rPr>
              <w:t>с указанием причин возврата.</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При условии соответствия документов требованиям законодательства специалист Управления запрашивает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соответствующего федерального органа исполнительной власти в сети Интернет или                                             с использованием системы межведомственного электронн</w:t>
            </w:r>
            <w:r>
              <w:rPr>
                <w:rFonts w:ascii="Times New Roman" w:hAnsi="Times New Roman" w:cs="Times New Roman"/>
                <w:sz w:val="24"/>
                <w:szCs w:val="24"/>
              </w:rPr>
              <w:t xml:space="preserve">ого </w:t>
            </w:r>
            <w:r w:rsidRPr="007734DE">
              <w:rPr>
                <w:rFonts w:ascii="Times New Roman" w:hAnsi="Times New Roman" w:cs="Times New Roman"/>
                <w:sz w:val="24"/>
                <w:szCs w:val="24"/>
              </w:rPr>
              <w:t>взаимодействия.</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 xml:space="preserve">Сведения, содержащиеся в Едином государственном реестре недвижимости, </w:t>
            </w:r>
            <w:r w:rsidRPr="007734DE">
              <w:rPr>
                <w:rFonts w:ascii="Times New Roman" w:hAnsi="Times New Roman" w:cs="Times New Roman"/>
                <w:sz w:val="24"/>
                <w:szCs w:val="24"/>
              </w:rPr>
              <w:lastRenderedPageBreak/>
              <w:t>запрашиваются специалистом Управления в органе, осуществляющем государственную регистрацию прав, с использованием системы межведомственного электронного взаимодействия в электронной форме. Указанные сведения распечатываются лицом, осуществляющим прием документов, и приобщаются к заявлению.</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Специалист Управления проверяет соответствие полученных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а также данных, которые содержатся в Едином государственном реестре прав на недвижимое имущество и сделок с ним данным, указанным в заявлении                                 и в случае несоответствия данных документы возвращаются заявителю непосредственно либо почтовым отправлением с указанием причины возврата.</w:t>
            </w:r>
          </w:p>
          <w:p w:rsidR="007734DE" w:rsidRPr="007734DE"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При отсутствии замечаний к представленным документам специалист Управления подготавливает лист согласования, в котором указывает органы                        и организации, чье согласование необходимо для принятия решения о выдаче разрешения, который прикладывается к заявлению.</w:t>
            </w:r>
          </w:p>
          <w:p w:rsidR="00F10EFA" w:rsidRPr="006A7369" w:rsidRDefault="007734DE" w:rsidP="007734DE">
            <w:pPr>
              <w:jc w:val="both"/>
              <w:rPr>
                <w:rFonts w:ascii="Times New Roman" w:hAnsi="Times New Roman" w:cs="Times New Roman"/>
                <w:sz w:val="24"/>
                <w:szCs w:val="24"/>
              </w:rPr>
            </w:pPr>
            <w:r w:rsidRPr="007734DE">
              <w:rPr>
                <w:rFonts w:ascii="Times New Roman" w:hAnsi="Times New Roman" w:cs="Times New Roman"/>
                <w:sz w:val="24"/>
                <w:szCs w:val="24"/>
              </w:rPr>
              <w:t>При аннулировании разрешения на установку и эксплуатацию рекламной конструкции (исходя из критериев принятия решения о предоставлении Муниципальной услуги) специалист Управления подготавливает проект решения о предоставлении либо отказе в предоставлении Муниципальной услуги. Подготовленный проект решения направляется уполномоченным специалистом Управления на подпись должностному лицу Управления.</w:t>
            </w: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Сроки исполнения процедуры (процесса)</w:t>
            </w:r>
          </w:p>
        </w:tc>
        <w:tc>
          <w:tcPr>
            <w:tcW w:w="4817" w:type="dxa"/>
          </w:tcPr>
          <w:p w:rsidR="00F10EFA" w:rsidRPr="006A7369" w:rsidRDefault="00F10EFA" w:rsidP="00F10EFA">
            <w:pPr>
              <w:jc w:val="both"/>
              <w:rPr>
                <w:rFonts w:ascii="Times New Roman" w:hAnsi="Times New Roman" w:cs="Times New Roman"/>
                <w:sz w:val="24"/>
                <w:szCs w:val="24"/>
              </w:rPr>
            </w:pPr>
            <w:proofErr w:type="gramStart"/>
            <w:r w:rsidRPr="006A7369">
              <w:rPr>
                <w:rFonts w:ascii="Times New Roman" w:hAnsi="Times New Roman" w:cs="Times New Roman"/>
                <w:sz w:val="24"/>
                <w:szCs w:val="24"/>
              </w:rPr>
              <w:t>не</w:t>
            </w:r>
            <w:proofErr w:type="gramEnd"/>
            <w:r w:rsidRPr="006A7369">
              <w:rPr>
                <w:rFonts w:ascii="Times New Roman" w:hAnsi="Times New Roman" w:cs="Times New Roman"/>
                <w:sz w:val="24"/>
                <w:szCs w:val="24"/>
              </w:rPr>
              <w:t xml:space="preserve"> позднее 3 (трёх) рабочих дней с момента регистрации заявления</w:t>
            </w: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Исполнитель процедуры процесса</w:t>
            </w:r>
          </w:p>
        </w:tc>
        <w:tc>
          <w:tcPr>
            <w:tcW w:w="4817" w:type="dxa"/>
          </w:tcPr>
          <w:p w:rsidR="00F10EFA" w:rsidRPr="006A7369" w:rsidRDefault="00F10EFA" w:rsidP="00E07C69">
            <w:pPr>
              <w:jc w:val="both"/>
              <w:rPr>
                <w:rFonts w:ascii="Times New Roman" w:hAnsi="Times New Roman" w:cs="Times New Roman"/>
                <w:sz w:val="24"/>
                <w:szCs w:val="24"/>
              </w:rPr>
            </w:pPr>
            <w:r w:rsidRPr="006A7369">
              <w:rPr>
                <w:rFonts w:ascii="Times New Roman" w:hAnsi="Times New Roman" w:cs="Times New Roman"/>
                <w:sz w:val="24"/>
                <w:szCs w:val="24"/>
              </w:rPr>
              <w:t xml:space="preserve">Специалист Администрации </w:t>
            </w:r>
            <w:r w:rsidR="00E07C69">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w:t>
            </w: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Ресурсы, необходимые для выполнения процедуры процесса</w:t>
            </w:r>
          </w:p>
        </w:tc>
        <w:tc>
          <w:tcPr>
            <w:tcW w:w="4817" w:type="dxa"/>
          </w:tcPr>
          <w:p w:rsidR="00F10EFA" w:rsidRPr="006A7369" w:rsidRDefault="00F10EFA" w:rsidP="00E07C69">
            <w:pPr>
              <w:jc w:val="both"/>
              <w:rPr>
                <w:rFonts w:ascii="Times New Roman" w:hAnsi="Times New Roman" w:cs="Times New Roman"/>
                <w:sz w:val="24"/>
                <w:szCs w:val="24"/>
              </w:rPr>
            </w:pPr>
            <w:proofErr w:type="gramStart"/>
            <w:r w:rsidRPr="006A7369">
              <w:rPr>
                <w:rFonts w:ascii="Times New Roman" w:hAnsi="Times New Roman" w:cs="Times New Roman"/>
                <w:sz w:val="24"/>
                <w:szCs w:val="24"/>
              </w:rPr>
              <w:t>технологическое</w:t>
            </w:r>
            <w:proofErr w:type="gramEnd"/>
            <w:r w:rsidRPr="006A7369">
              <w:rPr>
                <w:rFonts w:ascii="Times New Roman" w:hAnsi="Times New Roman" w:cs="Times New Roman"/>
                <w:sz w:val="24"/>
                <w:szCs w:val="24"/>
              </w:rPr>
              <w:t xml:space="preserve"> обеспечение (наличие принтера, МФУ)</w:t>
            </w:r>
          </w:p>
        </w:tc>
      </w:tr>
      <w:tr w:rsidR="00F10EFA" w:rsidRPr="006A7369" w:rsidTr="000C3C83">
        <w:tc>
          <w:tcPr>
            <w:tcW w:w="897" w:type="dxa"/>
          </w:tcPr>
          <w:p w:rsidR="00F10EFA" w:rsidRPr="006A7369" w:rsidRDefault="00F10EFA" w:rsidP="00F10EFA">
            <w:pPr>
              <w:pStyle w:val="a4"/>
              <w:numPr>
                <w:ilvl w:val="0"/>
                <w:numId w:val="8"/>
              </w:numPr>
              <w:autoSpaceDE w:val="0"/>
              <w:autoSpaceDN w:val="0"/>
              <w:adjustRightInd w:val="0"/>
              <w:rPr>
                <w:rFonts w:ascii="Times New Roman" w:hAnsi="Times New Roman" w:cs="Times New Roman"/>
                <w:sz w:val="24"/>
                <w:szCs w:val="24"/>
              </w:rPr>
            </w:pP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10EFA" w:rsidRPr="006A7369" w:rsidRDefault="00F10EFA" w:rsidP="00F10EFA">
            <w:pPr>
              <w:jc w:val="center"/>
              <w:rPr>
                <w:rFonts w:ascii="Times New Roman" w:hAnsi="Times New Roman" w:cs="Times New Roman"/>
                <w:sz w:val="24"/>
                <w:szCs w:val="24"/>
              </w:rPr>
            </w:pPr>
            <w:r w:rsidRPr="006A7369">
              <w:rPr>
                <w:rFonts w:ascii="Times New Roman" w:hAnsi="Times New Roman" w:cs="Times New Roman"/>
                <w:sz w:val="24"/>
                <w:szCs w:val="24"/>
                <w:lang w:val="en-US"/>
              </w:rPr>
              <w:t>-</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b/>
                <w:sz w:val="24"/>
                <w:szCs w:val="24"/>
              </w:rPr>
            </w:pPr>
            <w:r w:rsidRPr="006A7369">
              <w:rPr>
                <w:rFonts w:ascii="Times New Roman" w:hAnsi="Times New Roman" w:cs="Times New Roman"/>
                <w:b/>
                <w:sz w:val="24"/>
                <w:szCs w:val="24"/>
                <w:lang w:val="en-US"/>
              </w:rPr>
              <w:lastRenderedPageBreak/>
              <w:t>I</w:t>
            </w:r>
            <w:r w:rsidRPr="006A7369">
              <w:rPr>
                <w:rFonts w:ascii="Times New Roman" w:hAnsi="Times New Roman" w:cs="Times New Roman"/>
                <w:b/>
                <w:sz w:val="24"/>
                <w:szCs w:val="24"/>
              </w:rPr>
              <w:t>.</w:t>
            </w:r>
            <w:r w:rsidRPr="006A7369">
              <w:rPr>
                <w:rFonts w:ascii="Times New Roman" w:hAnsi="Times New Roman" w:cs="Times New Roman"/>
                <w:b/>
                <w:sz w:val="24"/>
                <w:szCs w:val="24"/>
                <w:lang w:val="en-US"/>
              </w:rPr>
              <w:t>III</w:t>
            </w:r>
            <w:r w:rsidRPr="006A7369">
              <w:rPr>
                <w:rFonts w:ascii="Times New Roman" w:hAnsi="Times New Roman" w:cs="Times New Roman"/>
                <w:b/>
                <w:sz w:val="24"/>
                <w:szCs w:val="24"/>
              </w:rPr>
              <w:t>.</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b/>
                <w:sz w:val="24"/>
                <w:szCs w:val="24"/>
              </w:rPr>
              <w:t>Наименование административной процедуры</w:t>
            </w:r>
          </w:p>
        </w:tc>
        <w:tc>
          <w:tcPr>
            <w:tcW w:w="4817" w:type="dxa"/>
          </w:tcPr>
          <w:p w:rsidR="00F10EFA" w:rsidRPr="00426521" w:rsidRDefault="00426521" w:rsidP="003858A8">
            <w:pPr>
              <w:jc w:val="both"/>
              <w:rPr>
                <w:rFonts w:ascii="Times New Roman" w:hAnsi="Times New Roman" w:cs="Times New Roman"/>
                <w:b/>
                <w:sz w:val="24"/>
                <w:szCs w:val="24"/>
              </w:rPr>
            </w:pPr>
            <w:r w:rsidRPr="00426521">
              <w:rPr>
                <w:rFonts w:ascii="Times New Roman" w:hAnsi="Times New Roman" w:cs="Times New Roman"/>
                <w:b/>
                <w:sz w:val="24"/>
                <w:szCs w:val="24"/>
              </w:rPr>
              <w:t>Согласование документов о выдаче разрешений на установку                              и эксплуатацию рекламной конструкции</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1.</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процедуры процесса</w:t>
            </w:r>
          </w:p>
        </w:tc>
        <w:tc>
          <w:tcPr>
            <w:tcW w:w="4817" w:type="dxa"/>
          </w:tcPr>
          <w:p w:rsidR="00F10EFA" w:rsidRPr="006A7369" w:rsidRDefault="00426521" w:rsidP="006D5EF3">
            <w:pPr>
              <w:jc w:val="both"/>
              <w:rPr>
                <w:rFonts w:ascii="Times New Roman" w:hAnsi="Times New Roman" w:cs="Times New Roman"/>
                <w:sz w:val="24"/>
                <w:szCs w:val="24"/>
              </w:rPr>
            </w:pPr>
            <w:r w:rsidRPr="00426521">
              <w:rPr>
                <w:rFonts w:ascii="Times New Roman" w:hAnsi="Times New Roman" w:cs="Times New Roman"/>
                <w:sz w:val="24"/>
                <w:szCs w:val="24"/>
              </w:rPr>
              <w:t>Согласование документов о выдаче разрешений на установку                              и эксплуатацию рекламной конструкции</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2.</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Особенности исполнения процедуры процесса</w:t>
            </w:r>
          </w:p>
        </w:tc>
        <w:tc>
          <w:tcPr>
            <w:tcW w:w="4817" w:type="dxa"/>
          </w:tcPr>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 xml:space="preserve">Управление самостоятельно осуществляет согласование    </w:t>
            </w:r>
            <w:r w:rsidR="007224A1">
              <w:rPr>
                <w:rFonts w:ascii="Times New Roman" w:hAnsi="Times New Roman" w:cs="Times New Roman"/>
                <w:sz w:val="24"/>
                <w:szCs w:val="24"/>
              </w:rPr>
              <w:t xml:space="preserve">                              с </w:t>
            </w:r>
            <w:r w:rsidRPr="00426521">
              <w:rPr>
                <w:rFonts w:ascii="Times New Roman" w:hAnsi="Times New Roman" w:cs="Times New Roman"/>
                <w:sz w:val="24"/>
                <w:szCs w:val="24"/>
              </w:rPr>
              <w:t>уполномоченными органами (приложение № 2 настоящего Регламента), путем оформления паспорта рекламного места для принятия решения о выдаче разрешения или об отказе в его выдаче, и направляет заявителю мотивированное решение в письменной форме.</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 xml:space="preserve">Управление направляет документы на согласование с уполномоченными органами </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Согласование документов на выдачу разрешения на установку                                 и эксплуатацию рекламной конструкции оформляется соответствующими записями в листе согласования и на лицевой стороне топографического плана, указывающей точное место установки наземной рекламной конструкции.</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Специалист Управления также проставляет запись согласования                         на лицевой стороне цветных фотографий (компьютерного монтажа), показывающих размещение рекламной конструкции на местности или объекте недвижимости.</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Запись согласования включает личную подпись, расшифровку подписи, дату записи и заверяется печатью организации и (или) личным штампом уполномоченного лица. Гриф согласования состоит из слова «Согласовано» либо «Не согласовано».</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Специалист Управления проверяет соответствие рекламной конструкции и ее территориального размещения:</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1)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утвержденной схемой размещения рекламных конструкций);</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2) Правилам благоустройства на территории Верхнесалдинского городского округа.</w:t>
            </w:r>
          </w:p>
          <w:p w:rsidR="00426521" w:rsidRPr="00426521"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 xml:space="preserve">Специалист Управления направляет в соответствующие органы и организации документы для возможности установки </w:t>
            </w:r>
            <w:r w:rsidRPr="00426521">
              <w:rPr>
                <w:rFonts w:ascii="Times New Roman" w:hAnsi="Times New Roman" w:cs="Times New Roman"/>
                <w:sz w:val="24"/>
                <w:szCs w:val="24"/>
              </w:rPr>
              <w:lastRenderedPageBreak/>
              <w:t>рекламной конструкции на тротуаре (механизированная уборка), газонах (восстановление плодородного слоя, озеленение, охрана многолетних насаждений), возмещение ущерба за вынужденный снос (повреждение) зеленых насаждений.</w:t>
            </w:r>
          </w:p>
          <w:p w:rsidR="00F10EFA" w:rsidRPr="006A7369" w:rsidRDefault="00426521" w:rsidP="00426521">
            <w:pPr>
              <w:jc w:val="both"/>
              <w:rPr>
                <w:rFonts w:ascii="Times New Roman" w:hAnsi="Times New Roman" w:cs="Times New Roman"/>
                <w:sz w:val="24"/>
                <w:szCs w:val="24"/>
              </w:rPr>
            </w:pPr>
            <w:r w:rsidRPr="00426521">
              <w:rPr>
                <w:rFonts w:ascii="Times New Roman" w:hAnsi="Times New Roman" w:cs="Times New Roman"/>
                <w:sz w:val="24"/>
                <w:szCs w:val="24"/>
              </w:rPr>
              <w:t>Органы и организации, рассматривающие документы об установке рекламной конструкции, могут отказать в согласовании возможности установки рекламной конструкции по основаниям, указанным в пункте 24 настоящего Регламента. Отказ должен быть обоснован и представлен в письменной форме                 в Управление.</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lastRenderedPageBreak/>
              <w:t>3.</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Сроки исполнения процедуры (процесса)</w:t>
            </w:r>
          </w:p>
        </w:tc>
        <w:tc>
          <w:tcPr>
            <w:tcW w:w="4817" w:type="dxa"/>
          </w:tcPr>
          <w:p w:rsidR="00F10EFA" w:rsidRPr="006A7369" w:rsidRDefault="00146CB8" w:rsidP="00F10EFA">
            <w:pPr>
              <w:jc w:val="both"/>
              <w:rPr>
                <w:rFonts w:ascii="Times New Roman" w:hAnsi="Times New Roman" w:cs="Times New Roman"/>
                <w:sz w:val="24"/>
                <w:szCs w:val="24"/>
              </w:rPr>
            </w:pPr>
            <w:r w:rsidRPr="00146CB8">
              <w:rPr>
                <w:rFonts w:ascii="Times New Roman" w:hAnsi="Times New Roman" w:cs="Times New Roman"/>
                <w:sz w:val="24"/>
                <w:szCs w:val="24"/>
              </w:rPr>
              <w:t>Срок согласования документов об установке рекламной конструкции органами и организациями не должен превышать 10 рабочих дней со дня поступления документов в согласующий орган (организацию).</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4.</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Исполнитель процедуры процесса</w:t>
            </w:r>
          </w:p>
        </w:tc>
        <w:tc>
          <w:tcPr>
            <w:tcW w:w="4817" w:type="dxa"/>
          </w:tcPr>
          <w:p w:rsidR="00F10EFA" w:rsidRPr="006A7369" w:rsidRDefault="00F10EFA" w:rsidP="00C25248">
            <w:pPr>
              <w:jc w:val="both"/>
              <w:rPr>
                <w:rFonts w:ascii="Times New Roman" w:hAnsi="Times New Roman" w:cs="Times New Roman"/>
                <w:sz w:val="24"/>
                <w:szCs w:val="24"/>
              </w:rPr>
            </w:pPr>
            <w:r w:rsidRPr="006A7369">
              <w:rPr>
                <w:rFonts w:ascii="Times New Roman" w:hAnsi="Times New Roman" w:cs="Times New Roman"/>
                <w:sz w:val="24"/>
                <w:szCs w:val="24"/>
              </w:rPr>
              <w:t xml:space="preserve">Специалист Администрации </w:t>
            </w:r>
            <w:r w:rsidR="00C25248">
              <w:rPr>
                <w:rFonts w:ascii="Times New Roman" w:hAnsi="Times New Roman" w:cs="Times New Roman"/>
                <w:sz w:val="24"/>
                <w:szCs w:val="24"/>
              </w:rPr>
              <w:t>Верхнесалдинского</w:t>
            </w:r>
            <w:r w:rsidRPr="006A7369">
              <w:rPr>
                <w:rFonts w:ascii="Times New Roman" w:hAnsi="Times New Roman" w:cs="Times New Roman"/>
                <w:sz w:val="24"/>
                <w:szCs w:val="24"/>
              </w:rPr>
              <w:t xml:space="preserve"> городского округа, ответственный за предоставление муниципальной услуги</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5.</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Ресурсы, необходимые для выполнения процедуры процесса</w:t>
            </w:r>
          </w:p>
        </w:tc>
        <w:tc>
          <w:tcPr>
            <w:tcW w:w="4817" w:type="dxa"/>
          </w:tcPr>
          <w:p w:rsidR="00F10EFA" w:rsidRPr="006A7369" w:rsidRDefault="00F10EFA" w:rsidP="00146CB8">
            <w:pPr>
              <w:jc w:val="both"/>
              <w:rPr>
                <w:rFonts w:ascii="Times New Roman" w:hAnsi="Times New Roman" w:cs="Times New Roman"/>
                <w:sz w:val="24"/>
                <w:szCs w:val="24"/>
              </w:rPr>
            </w:pPr>
            <w:proofErr w:type="gramStart"/>
            <w:r w:rsidRPr="006A7369">
              <w:rPr>
                <w:rFonts w:ascii="Times New Roman" w:hAnsi="Times New Roman" w:cs="Times New Roman"/>
                <w:sz w:val="24"/>
                <w:szCs w:val="24"/>
              </w:rPr>
              <w:t>технологическое</w:t>
            </w:r>
            <w:proofErr w:type="gramEnd"/>
            <w:r w:rsidRPr="006A7369">
              <w:rPr>
                <w:rFonts w:ascii="Times New Roman" w:hAnsi="Times New Roman" w:cs="Times New Roman"/>
                <w:sz w:val="24"/>
                <w:szCs w:val="24"/>
              </w:rPr>
              <w:t xml:space="preserve"> обеспечение (наличие принтера, МФУ, ключа электронной подписи)</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6.</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10EFA" w:rsidRPr="006A7369" w:rsidRDefault="009548D7" w:rsidP="00F10EFA">
            <w:pPr>
              <w:rPr>
                <w:rFonts w:ascii="Times New Roman" w:hAnsi="Times New Roman" w:cs="Times New Roman"/>
                <w:sz w:val="24"/>
                <w:szCs w:val="24"/>
              </w:rPr>
            </w:pPr>
            <w:r>
              <w:rPr>
                <w:rFonts w:ascii="Times New Roman" w:hAnsi="Times New Roman" w:cs="Times New Roman"/>
                <w:sz w:val="24"/>
                <w:szCs w:val="24"/>
              </w:rPr>
              <w:t>-</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r w:rsidRPr="006A7369">
              <w:rPr>
                <w:rFonts w:ascii="Times New Roman" w:hAnsi="Times New Roman" w:cs="Times New Roman"/>
                <w:b/>
                <w:sz w:val="24"/>
                <w:szCs w:val="24"/>
                <w:lang w:val="en-US"/>
              </w:rPr>
              <w:t>IV</w:t>
            </w:r>
            <w:r w:rsidRPr="006A7369">
              <w:rPr>
                <w:rFonts w:ascii="Times New Roman" w:hAnsi="Times New Roman" w:cs="Times New Roman"/>
                <w:b/>
                <w:sz w:val="24"/>
                <w:szCs w:val="24"/>
              </w:rPr>
              <w:t>.</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b/>
                <w:sz w:val="24"/>
                <w:szCs w:val="24"/>
              </w:rPr>
              <w:t>Наименование административной процедуры</w:t>
            </w:r>
          </w:p>
        </w:tc>
        <w:tc>
          <w:tcPr>
            <w:tcW w:w="4817" w:type="dxa"/>
          </w:tcPr>
          <w:p w:rsidR="00F10EFA" w:rsidRPr="00146CB8" w:rsidRDefault="00146CB8" w:rsidP="009548D7">
            <w:pPr>
              <w:rPr>
                <w:rFonts w:ascii="Times New Roman" w:hAnsi="Times New Roman" w:cs="Times New Roman"/>
                <w:b/>
                <w:sz w:val="24"/>
                <w:szCs w:val="24"/>
              </w:rPr>
            </w:pPr>
            <w:r w:rsidRPr="00146CB8">
              <w:rPr>
                <w:rFonts w:ascii="Times New Roman" w:hAnsi="Times New Roman" w:cs="Times New Roman"/>
                <w:b/>
                <w:sz w:val="24"/>
                <w:szCs w:val="24"/>
              </w:rPr>
              <w:t>Подготовка проекта и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или аннулирование таких разрешений</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1.</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Наименование процедуры процесса</w:t>
            </w:r>
          </w:p>
        </w:tc>
        <w:tc>
          <w:tcPr>
            <w:tcW w:w="4817" w:type="dxa"/>
          </w:tcPr>
          <w:p w:rsidR="00F10EFA" w:rsidRPr="006A7369" w:rsidRDefault="00146CB8" w:rsidP="009548D7">
            <w:pPr>
              <w:jc w:val="both"/>
              <w:rPr>
                <w:rFonts w:ascii="Times New Roman" w:hAnsi="Times New Roman" w:cs="Times New Roman"/>
                <w:sz w:val="24"/>
                <w:szCs w:val="24"/>
              </w:rPr>
            </w:pPr>
            <w:r w:rsidRPr="00146CB8">
              <w:rPr>
                <w:rFonts w:ascii="Times New Roman" w:hAnsi="Times New Roman" w:cs="Times New Roman"/>
                <w:sz w:val="24"/>
                <w:szCs w:val="24"/>
              </w:rPr>
              <w:t>Подготовка проекта и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или аннулирование таких разрешений</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2.</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Особенности исполнения процедуры процесса</w:t>
            </w:r>
          </w:p>
        </w:tc>
        <w:tc>
          <w:tcPr>
            <w:tcW w:w="4817" w:type="dxa"/>
          </w:tcPr>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 xml:space="preserve">Выдача разрешения на установку и эксплуатацию рекламной конструкции производится при условии согласования проекта размещения рекламной конструкции уполномоченными органами и организациями, указанными в листе согласования, а также после поступления в бюджет в полном объеме государственной </w:t>
            </w:r>
            <w:r w:rsidRPr="009B4887">
              <w:rPr>
                <w:rFonts w:ascii="Times New Roman" w:hAnsi="Times New Roman" w:cs="Times New Roman"/>
                <w:color w:val="000000" w:themeColor="text1"/>
                <w:sz w:val="24"/>
                <w:szCs w:val="24"/>
              </w:rPr>
              <w:lastRenderedPageBreak/>
              <w:t>пошлины за выдачу данного разрешения                                              и представления заявителем в Управление документа, подтверждающего оплату государственной пошлины.</w:t>
            </w:r>
          </w:p>
          <w:p w:rsidR="00856CC9" w:rsidRPr="009B4887" w:rsidRDefault="00856CC9" w:rsidP="00856CC9">
            <w:pPr>
              <w:jc w:val="both"/>
              <w:rPr>
                <w:rFonts w:ascii="Times New Roman" w:hAnsi="Times New Roman" w:cs="Times New Roman"/>
                <w:color w:val="000000" w:themeColor="text1"/>
                <w:sz w:val="24"/>
                <w:szCs w:val="24"/>
              </w:rPr>
            </w:pPr>
            <w:hyperlink w:anchor="P633" w:history="1">
              <w:r w:rsidRPr="009B4887">
                <w:rPr>
                  <w:rStyle w:val="a7"/>
                  <w:rFonts w:ascii="Times New Roman" w:hAnsi="Times New Roman" w:cs="Times New Roman"/>
                  <w:color w:val="000000" w:themeColor="text1"/>
                  <w:sz w:val="24"/>
                  <w:szCs w:val="24"/>
                  <w:u w:val="none"/>
                </w:rPr>
                <w:t>Разрешение</w:t>
              </w:r>
            </w:hyperlink>
            <w:r w:rsidRPr="009B4887">
              <w:rPr>
                <w:rFonts w:ascii="Times New Roman" w:hAnsi="Times New Roman" w:cs="Times New Roman"/>
                <w:color w:val="000000" w:themeColor="text1"/>
                <w:sz w:val="24"/>
                <w:szCs w:val="24"/>
              </w:rPr>
              <w:t xml:space="preserve"> выдается по форме, установленной в приложении № 3                               к настоящему Регламенту.</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Лицо, которому выдано разрешение на установку и эксплуатацию рекламной конструкции, обязано в письменном виде 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у третьих лиц указанных прав.</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К уведомлению о переоформлении разрешения прилагаются подлинный экземпляр разрешения и копии документов, подтверждающих возникновение прав третьих лиц на рекламную конструкцию.</w:t>
            </w:r>
          </w:p>
          <w:p w:rsidR="00856CC9" w:rsidRPr="009B4887" w:rsidRDefault="00856CC9" w:rsidP="00856CC9">
            <w:pPr>
              <w:jc w:val="both"/>
              <w:rPr>
                <w:rFonts w:ascii="Times New Roman" w:hAnsi="Times New Roman" w:cs="Times New Roman"/>
                <w:color w:val="000000" w:themeColor="text1"/>
                <w:sz w:val="24"/>
                <w:szCs w:val="24"/>
              </w:rPr>
            </w:pPr>
            <w:bookmarkStart w:id="1" w:name="P380"/>
            <w:bookmarkEnd w:id="1"/>
            <w:r w:rsidRPr="009B4887">
              <w:rPr>
                <w:rFonts w:ascii="Times New Roman" w:hAnsi="Times New Roman" w:cs="Times New Roman"/>
                <w:color w:val="000000" w:themeColor="text1"/>
                <w:sz w:val="24"/>
                <w:szCs w:val="24"/>
              </w:rPr>
              <w:t>В течение 15 дней с момента приема уведомления о переоформлении разрешения специалист Управления готовит постановление администрации городского округа о внесении изменений в разрешение на установку рекламной конструкции (далее - переоформление разрешения).</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На основании указанного постановления Управления специалист                        в течение 15 дней осуществляет переоформление разрешения и направляет новому владельцу рекламной конструкции разрешение с отметкой                                о переоформлении.</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Переоформление разрешения осуществляется без выдачи нового разрешения путем проставления отметки на разрешении с указанием наименования нового владельца рекламной конструкции и даты переоформления разрешения без согласований, предусмотренных настоящим Регламентом, а также без взимания государственной пошлины.</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 xml:space="preserve">Проект решения о предоставлении либо отказе в предоставлении муниципальной услуги подготавливается уполномоченным должностным лицом Управления в течении 17 дней с момента приема Уведомления                        </w:t>
            </w:r>
            <w:r w:rsidRPr="009B4887">
              <w:rPr>
                <w:rFonts w:ascii="Times New Roman" w:hAnsi="Times New Roman" w:cs="Times New Roman"/>
                <w:color w:val="000000" w:themeColor="text1"/>
                <w:sz w:val="24"/>
                <w:szCs w:val="24"/>
              </w:rPr>
              <w:lastRenderedPageBreak/>
              <w:t xml:space="preserve">об аннулировании ранее выданного разрешения. </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Уполномоченное должностное лицо Управления рассматривает сформированное дело и (исходя из критериев принятия решения                                    о предоставлении муниципальной услуги) подготавливает проект решения                      о предоставлении либо отказе в предоставлении муниципальной услуги                              и направляет его на подпись должностному лицу Управления.</w:t>
            </w:r>
          </w:p>
          <w:p w:rsid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Данное решение оформляется в виде письма администрации Верхнесалдинского городского округа.</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несоответствия срока действия разрешения, сроку действия договора, Управление вносит изменения в разрешение, устанавливая срок его действия равным сроку действия договора. Изменения в разрешение вносятся                                         в соответствии с </w:t>
            </w:r>
            <w:hyperlink w:anchor="P380" w:history="1">
              <w:r w:rsidRPr="009B4887">
                <w:rPr>
                  <w:rStyle w:val="a7"/>
                  <w:rFonts w:ascii="Times New Roman" w:hAnsi="Times New Roman" w:cs="Times New Roman"/>
                  <w:color w:val="000000" w:themeColor="text1"/>
                  <w:sz w:val="24"/>
                  <w:szCs w:val="24"/>
                  <w:u w:val="none"/>
                </w:rPr>
                <w:t xml:space="preserve">пунктом </w:t>
              </w:r>
            </w:hyperlink>
            <w:r w:rsidRPr="009B4887">
              <w:rPr>
                <w:rFonts w:ascii="Times New Roman" w:hAnsi="Times New Roman" w:cs="Times New Roman"/>
                <w:color w:val="000000" w:themeColor="text1"/>
                <w:sz w:val="24"/>
                <w:szCs w:val="24"/>
              </w:rPr>
              <w:t>63 настоящего Регламента.</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856CC9" w:rsidRPr="009B4887" w:rsidRDefault="00856CC9" w:rsidP="00856CC9">
            <w:pPr>
              <w:jc w:val="both"/>
              <w:rPr>
                <w:rFonts w:ascii="Times New Roman" w:hAnsi="Times New Roman" w:cs="Times New Roman"/>
                <w:color w:val="000000" w:themeColor="text1"/>
                <w:sz w:val="24"/>
                <w:szCs w:val="24"/>
              </w:rPr>
            </w:pPr>
            <w:r w:rsidRPr="009B4887">
              <w:rPr>
                <w:rFonts w:ascii="Times New Roman" w:hAnsi="Times New Roman" w:cs="Times New Roman"/>
                <w:color w:val="000000" w:themeColor="text1"/>
                <w:sz w:val="24"/>
                <w:szCs w:val="24"/>
              </w:rPr>
              <w:t xml:space="preserve">В случае если проект размещения рекламной конструкции                           не согласован уполномоченными органами и организациями, а также при наличии оснований предусмотренных </w:t>
            </w:r>
            <w:hyperlink w:anchor="P198" w:history="1">
              <w:r w:rsidRPr="009B4887">
                <w:rPr>
                  <w:rStyle w:val="a7"/>
                  <w:rFonts w:ascii="Times New Roman" w:hAnsi="Times New Roman" w:cs="Times New Roman"/>
                  <w:color w:val="000000" w:themeColor="text1"/>
                  <w:sz w:val="24"/>
                  <w:szCs w:val="24"/>
                  <w:u w:val="none"/>
                </w:rPr>
                <w:t>пунктом 24</w:t>
              </w:r>
            </w:hyperlink>
            <w:r w:rsidRPr="009B4887">
              <w:rPr>
                <w:rFonts w:ascii="Times New Roman" w:hAnsi="Times New Roman" w:cs="Times New Roman"/>
                <w:color w:val="000000" w:themeColor="text1"/>
                <w:sz w:val="24"/>
                <w:szCs w:val="24"/>
              </w:rPr>
              <w:t xml:space="preserve"> настоящего Регламента Управление подготавливает решение об отказе в выдаче разрешения. Данное решение оформляется в виде письма администрации Верхнесалдинского городского округа.</w:t>
            </w:r>
          </w:p>
          <w:p w:rsidR="00F10EFA" w:rsidRPr="006A7369" w:rsidRDefault="00F10EFA" w:rsidP="009548D7">
            <w:pPr>
              <w:jc w:val="both"/>
              <w:rPr>
                <w:rFonts w:ascii="Times New Roman" w:hAnsi="Times New Roman" w:cs="Times New Roman"/>
                <w:sz w:val="24"/>
                <w:szCs w:val="24"/>
              </w:rPr>
            </w:pP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lastRenderedPageBreak/>
              <w:t>3.</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Сроки исполнения процедуры (процесса)</w:t>
            </w:r>
          </w:p>
        </w:tc>
        <w:tc>
          <w:tcPr>
            <w:tcW w:w="4817" w:type="dxa"/>
          </w:tcPr>
          <w:p w:rsidR="00F10EFA" w:rsidRPr="006A7369" w:rsidRDefault="006A1BC7" w:rsidP="00AD5CA9">
            <w:pPr>
              <w:rPr>
                <w:rFonts w:ascii="Times New Roman" w:hAnsi="Times New Roman" w:cs="Times New Roman"/>
                <w:sz w:val="24"/>
                <w:szCs w:val="24"/>
              </w:rPr>
            </w:pPr>
            <w:r w:rsidRPr="006A1BC7">
              <w:rPr>
                <w:rFonts w:ascii="Times New Roman" w:hAnsi="Times New Roman" w:cs="Times New Roman"/>
                <w:sz w:val="24"/>
                <w:szCs w:val="24"/>
              </w:rPr>
              <w:t xml:space="preserve">Время выполнения административной процедуры </w:t>
            </w:r>
            <w:r>
              <w:rPr>
                <w:rFonts w:ascii="Times New Roman" w:hAnsi="Times New Roman" w:cs="Times New Roman"/>
                <w:sz w:val="24"/>
                <w:szCs w:val="24"/>
              </w:rPr>
              <w:t xml:space="preserve">не должно превышать           </w:t>
            </w:r>
            <w:r w:rsidR="00AD5CA9">
              <w:rPr>
                <w:rFonts w:ascii="Times New Roman" w:hAnsi="Times New Roman" w:cs="Times New Roman"/>
                <w:sz w:val="24"/>
                <w:szCs w:val="24"/>
              </w:rPr>
              <w:t>3</w:t>
            </w:r>
            <w:r>
              <w:rPr>
                <w:rFonts w:ascii="Times New Roman" w:hAnsi="Times New Roman" w:cs="Times New Roman"/>
                <w:sz w:val="24"/>
                <w:szCs w:val="24"/>
              </w:rPr>
              <w:t xml:space="preserve"> </w:t>
            </w:r>
            <w:r w:rsidRPr="006A1BC7">
              <w:rPr>
                <w:rFonts w:ascii="Times New Roman" w:hAnsi="Times New Roman" w:cs="Times New Roman"/>
                <w:sz w:val="24"/>
                <w:szCs w:val="24"/>
              </w:rPr>
              <w:t>(</w:t>
            </w:r>
            <w:r w:rsidR="00AD5CA9">
              <w:rPr>
                <w:rFonts w:ascii="Times New Roman" w:hAnsi="Times New Roman" w:cs="Times New Roman"/>
                <w:sz w:val="24"/>
                <w:szCs w:val="24"/>
              </w:rPr>
              <w:t>три</w:t>
            </w:r>
            <w:r w:rsidRPr="006A1BC7">
              <w:rPr>
                <w:rFonts w:ascii="Times New Roman" w:hAnsi="Times New Roman" w:cs="Times New Roman"/>
                <w:sz w:val="24"/>
                <w:szCs w:val="24"/>
              </w:rPr>
              <w:t>) рабочих дня.</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4.</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Исполнитель процедуры процесса</w:t>
            </w:r>
          </w:p>
        </w:tc>
        <w:tc>
          <w:tcPr>
            <w:tcW w:w="4817" w:type="dxa"/>
          </w:tcPr>
          <w:p w:rsidR="00F10EFA" w:rsidRPr="006A7369" w:rsidRDefault="00F10EFA" w:rsidP="006A1BC7">
            <w:pPr>
              <w:jc w:val="both"/>
              <w:rPr>
                <w:rFonts w:ascii="Times New Roman" w:hAnsi="Times New Roman" w:cs="Times New Roman"/>
                <w:sz w:val="24"/>
                <w:szCs w:val="24"/>
              </w:rPr>
            </w:pPr>
            <w:r w:rsidRPr="006A7369">
              <w:rPr>
                <w:rFonts w:ascii="Times New Roman" w:hAnsi="Times New Roman" w:cs="Times New Roman"/>
                <w:sz w:val="24"/>
                <w:szCs w:val="24"/>
              </w:rPr>
              <w:t xml:space="preserve">Специалист администрации </w:t>
            </w:r>
            <w:r w:rsidR="006A1BC7">
              <w:rPr>
                <w:rFonts w:ascii="Times New Roman" w:hAnsi="Times New Roman" w:cs="Times New Roman"/>
                <w:sz w:val="24"/>
                <w:szCs w:val="24"/>
              </w:rPr>
              <w:t xml:space="preserve">Верхнесалдинского </w:t>
            </w:r>
            <w:r w:rsidRPr="006A7369">
              <w:rPr>
                <w:rFonts w:ascii="Times New Roman" w:hAnsi="Times New Roman" w:cs="Times New Roman"/>
                <w:sz w:val="24"/>
                <w:szCs w:val="24"/>
              </w:rPr>
              <w:t>городского округа</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5.</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Ресурсы, необходимые для выполнения процедуры процесса</w:t>
            </w:r>
          </w:p>
        </w:tc>
        <w:tc>
          <w:tcPr>
            <w:tcW w:w="4817" w:type="dxa"/>
          </w:tcPr>
          <w:p w:rsidR="00F10EFA" w:rsidRPr="006A7369" w:rsidRDefault="00F10EFA" w:rsidP="006A1BC7">
            <w:pPr>
              <w:jc w:val="both"/>
              <w:rPr>
                <w:rFonts w:ascii="Times New Roman" w:hAnsi="Times New Roman" w:cs="Times New Roman"/>
                <w:sz w:val="24"/>
                <w:szCs w:val="24"/>
              </w:rPr>
            </w:pPr>
            <w:r w:rsidRPr="006A7369">
              <w:rPr>
                <w:rFonts w:ascii="Times New Roman" w:hAnsi="Times New Roman" w:cs="Times New Roman"/>
                <w:sz w:val="24"/>
                <w:szCs w:val="24"/>
              </w:rPr>
              <w:t>Технологическое обеспечение (наличие принтера, МФУ)</w:t>
            </w:r>
          </w:p>
        </w:tc>
      </w:tr>
      <w:tr w:rsidR="00F10EFA" w:rsidRPr="006A7369" w:rsidTr="000C3C83">
        <w:tc>
          <w:tcPr>
            <w:tcW w:w="897" w:type="dxa"/>
          </w:tcPr>
          <w:p w:rsidR="00F10EFA" w:rsidRPr="006A7369" w:rsidRDefault="00F10EFA" w:rsidP="00F10EFA">
            <w:pPr>
              <w:autoSpaceDE w:val="0"/>
              <w:autoSpaceDN w:val="0"/>
              <w:adjustRightInd w:val="0"/>
              <w:rPr>
                <w:rFonts w:ascii="Times New Roman" w:hAnsi="Times New Roman" w:cs="Times New Roman"/>
                <w:sz w:val="24"/>
                <w:szCs w:val="24"/>
                <w:lang w:val="en-US"/>
              </w:rPr>
            </w:pPr>
            <w:r w:rsidRPr="006A7369">
              <w:rPr>
                <w:rFonts w:ascii="Times New Roman" w:hAnsi="Times New Roman" w:cs="Times New Roman"/>
                <w:sz w:val="24"/>
                <w:szCs w:val="24"/>
                <w:lang w:val="en-US"/>
              </w:rPr>
              <w:t>6.</w:t>
            </w:r>
          </w:p>
        </w:tc>
        <w:tc>
          <w:tcPr>
            <w:tcW w:w="3631" w:type="dxa"/>
            <w:shd w:val="clear" w:color="auto" w:fill="CCFFCC"/>
          </w:tcPr>
          <w:p w:rsidR="00F10EFA" w:rsidRPr="006A7369" w:rsidRDefault="00F10EFA" w:rsidP="00F10EFA">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F10EFA" w:rsidRPr="006A7369" w:rsidRDefault="00F10EFA" w:rsidP="00F10EFA">
            <w:pPr>
              <w:jc w:val="center"/>
              <w:rPr>
                <w:rFonts w:ascii="Times New Roman" w:hAnsi="Times New Roman" w:cs="Times New Roman"/>
                <w:sz w:val="24"/>
                <w:szCs w:val="24"/>
              </w:rPr>
            </w:pPr>
            <w:r w:rsidRPr="006A7369">
              <w:rPr>
                <w:rFonts w:ascii="Times New Roman" w:hAnsi="Times New Roman" w:cs="Times New Roman"/>
                <w:sz w:val="24"/>
                <w:szCs w:val="24"/>
                <w:lang w:val="en-US"/>
              </w:rPr>
              <w:t>-</w:t>
            </w:r>
          </w:p>
        </w:tc>
      </w:tr>
    </w:tbl>
    <w:p w:rsidR="00A70680" w:rsidRPr="006A7369" w:rsidRDefault="00A70680" w:rsidP="00662136">
      <w:pPr>
        <w:rPr>
          <w:rFonts w:ascii="Times New Roman" w:hAnsi="Times New Roman" w:cs="Times New Roman"/>
          <w:sz w:val="24"/>
          <w:szCs w:val="24"/>
        </w:rPr>
      </w:pPr>
    </w:p>
    <w:p w:rsidR="00D30810" w:rsidRPr="006A7369" w:rsidRDefault="00A70680" w:rsidP="00D30810">
      <w:pPr>
        <w:jc w:val="center"/>
        <w:rPr>
          <w:rFonts w:ascii="Times New Roman" w:hAnsi="Times New Roman" w:cs="Times New Roman"/>
          <w:b/>
          <w:sz w:val="24"/>
          <w:szCs w:val="24"/>
        </w:rPr>
      </w:pPr>
      <w:r w:rsidRPr="006A7369">
        <w:rPr>
          <w:rFonts w:ascii="Times New Roman" w:hAnsi="Times New Roman" w:cs="Times New Roman"/>
          <w:b/>
          <w:sz w:val="24"/>
          <w:szCs w:val="24"/>
        </w:rPr>
        <w:t>Раздел 8. «Особенности предоставления «услуги» в электронной форме</w:t>
      </w:r>
      <w:r w:rsidR="00B545B8">
        <w:rPr>
          <w:rFonts w:ascii="Times New Roman" w:hAnsi="Times New Roman" w:cs="Times New Roman"/>
          <w:b/>
          <w:sz w:val="24"/>
          <w:szCs w:val="24"/>
        </w:rPr>
        <w:t xml:space="preserve"> </w:t>
      </w:r>
      <w:r w:rsidR="00B545B8" w:rsidRPr="00B545B8">
        <w:rPr>
          <w:rFonts w:ascii="Times New Roman" w:hAnsi="Times New Roman" w:cs="Times New Roman"/>
          <w:b/>
          <w:sz w:val="24"/>
          <w:szCs w:val="24"/>
        </w:rPr>
        <w:t>в том числе с использованием Единого портала</w:t>
      </w:r>
      <w:r w:rsidR="0039063B">
        <w:rPr>
          <w:rFonts w:ascii="Times New Roman" w:hAnsi="Times New Roman" w:cs="Times New Roman"/>
          <w:b/>
          <w:sz w:val="24"/>
          <w:szCs w:val="24"/>
        </w:rPr>
        <w:t xml:space="preserve"> и МФЦ</w:t>
      </w:r>
      <w:r w:rsidRPr="006A736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5"/>
        <w:gridCol w:w="3733"/>
        <w:gridCol w:w="5037"/>
      </w:tblGrid>
      <w:tr w:rsidR="006A7369" w:rsidRPr="006A7369" w:rsidTr="0047526C">
        <w:tc>
          <w:tcPr>
            <w:tcW w:w="575" w:type="dxa"/>
          </w:tcPr>
          <w:p w:rsidR="00A70680" w:rsidRPr="006A7369" w:rsidRDefault="00A70680" w:rsidP="00522D4A">
            <w:pPr>
              <w:rPr>
                <w:rFonts w:ascii="Times New Roman" w:hAnsi="Times New Roman" w:cs="Times New Roman"/>
                <w:b/>
                <w:sz w:val="24"/>
                <w:szCs w:val="24"/>
              </w:rPr>
            </w:pPr>
            <w:r w:rsidRPr="006A7369">
              <w:rPr>
                <w:rFonts w:ascii="Times New Roman" w:hAnsi="Times New Roman" w:cs="Times New Roman"/>
                <w:b/>
                <w:sz w:val="24"/>
                <w:szCs w:val="24"/>
              </w:rPr>
              <w:t>№ п/п</w:t>
            </w:r>
          </w:p>
        </w:tc>
        <w:tc>
          <w:tcPr>
            <w:tcW w:w="3733" w:type="dxa"/>
            <w:shd w:val="clear" w:color="auto" w:fill="CCFFCC"/>
            <w:vAlign w:val="center"/>
          </w:tcPr>
          <w:p w:rsidR="00A70680" w:rsidRPr="006A7369" w:rsidRDefault="00A70680"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Параметр</w:t>
            </w:r>
          </w:p>
        </w:tc>
        <w:tc>
          <w:tcPr>
            <w:tcW w:w="5037" w:type="dxa"/>
            <w:vAlign w:val="center"/>
          </w:tcPr>
          <w:p w:rsidR="00A70680" w:rsidRPr="006A7369" w:rsidRDefault="00A70680" w:rsidP="00522D4A">
            <w:pPr>
              <w:jc w:val="center"/>
              <w:rPr>
                <w:rFonts w:ascii="Times New Roman" w:hAnsi="Times New Roman" w:cs="Times New Roman"/>
                <w:b/>
                <w:sz w:val="24"/>
                <w:szCs w:val="24"/>
              </w:rPr>
            </w:pPr>
            <w:r w:rsidRPr="006A7369">
              <w:rPr>
                <w:rFonts w:ascii="Times New Roman" w:hAnsi="Times New Roman" w:cs="Times New Roman"/>
                <w:b/>
                <w:sz w:val="24"/>
                <w:szCs w:val="24"/>
              </w:rPr>
              <w:t>Значение параметра / состояние</w:t>
            </w:r>
          </w:p>
        </w:tc>
      </w:tr>
      <w:tr w:rsidR="006A7369" w:rsidRPr="006A7369" w:rsidTr="0047526C">
        <w:tc>
          <w:tcPr>
            <w:tcW w:w="575" w:type="dxa"/>
          </w:tcPr>
          <w:p w:rsidR="00A70680" w:rsidRPr="006A7369" w:rsidRDefault="00A70680" w:rsidP="00522D4A">
            <w:pPr>
              <w:jc w:val="center"/>
              <w:rPr>
                <w:rFonts w:ascii="Times New Roman" w:hAnsi="Times New Roman" w:cs="Times New Roman"/>
                <w:b/>
                <w:sz w:val="24"/>
                <w:szCs w:val="24"/>
              </w:rPr>
            </w:pPr>
            <w:r w:rsidRPr="006A7369">
              <w:rPr>
                <w:rFonts w:ascii="Times New Roman" w:hAnsi="Times New Roman" w:cs="Times New Roman"/>
                <w:b/>
                <w:sz w:val="24"/>
                <w:szCs w:val="24"/>
              </w:rPr>
              <w:t>1</w:t>
            </w:r>
          </w:p>
        </w:tc>
        <w:tc>
          <w:tcPr>
            <w:tcW w:w="3733" w:type="dxa"/>
            <w:shd w:val="clear" w:color="auto" w:fill="CCFFCC"/>
            <w:vAlign w:val="center"/>
          </w:tcPr>
          <w:p w:rsidR="00A70680" w:rsidRPr="006A7369" w:rsidRDefault="00A70680" w:rsidP="00522D4A">
            <w:pPr>
              <w:autoSpaceDE w:val="0"/>
              <w:autoSpaceDN w:val="0"/>
              <w:adjustRightInd w:val="0"/>
              <w:jc w:val="center"/>
              <w:rPr>
                <w:rFonts w:ascii="Times New Roman" w:hAnsi="Times New Roman" w:cs="Times New Roman"/>
                <w:b/>
                <w:sz w:val="24"/>
                <w:szCs w:val="24"/>
              </w:rPr>
            </w:pPr>
            <w:r w:rsidRPr="006A7369">
              <w:rPr>
                <w:rFonts w:ascii="Times New Roman" w:hAnsi="Times New Roman" w:cs="Times New Roman"/>
                <w:b/>
                <w:sz w:val="24"/>
                <w:szCs w:val="24"/>
              </w:rPr>
              <w:t>2</w:t>
            </w:r>
          </w:p>
        </w:tc>
        <w:tc>
          <w:tcPr>
            <w:tcW w:w="5037" w:type="dxa"/>
            <w:vAlign w:val="center"/>
          </w:tcPr>
          <w:p w:rsidR="00A70680" w:rsidRPr="006A7369" w:rsidRDefault="00A70680" w:rsidP="00522D4A">
            <w:pPr>
              <w:jc w:val="center"/>
              <w:rPr>
                <w:rFonts w:ascii="Times New Roman" w:hAnsi="Times New Roman" w:cs="Times New Roman"/>
                <w:b/>
                <w:sz w:val="24"/>
                <w:szCs w:val="24"/>
              </w:rPr>
            </w:pPr>
            <w:r w:rsidRPr="006A7369">
              <w:rPr>
                <w:rFonts w:ascii="Times New Roman" w:hAnsi="Times New Roman" w:cs="Times New Roman"/>
                <w:b/>
                <w:sz w:val="24"/>
                <w:szCs w:val="24"/>
              </w:rPr>
              <w:t>3</w:t>
            </w:r>
          </w:p>
        </w:tc>
      </w:tr>
      <w:tr w:rsidR="006A7369" w:rsidRPr="006A7369" w:rsidTr="0047526C">
        <w:tc>
          <w:tcPr>
            <w:tcW w:w="575" w:type="dxa"/>
          </w:tcPr>
          <w:p w:rsidR="00A70680" w:rsidRPr="006A7369" w:rsidRDefault="00A70680" w:rsidP="00522D4A">
            <w:pPr>
              <w:rPr>
                <w:rFonts w:ascii="Times New Roman" w:hAnsi="Times New Roman" w:cs="Times New Roman"/>
                <w:b/>
                <w:sz w:val="24"/>
                <w:szCs w:val="24"/>
              </w:rPr>
            </w:pPr>
            <w:r w:rsidRPr="006A7369">
              <w:rPr>
                <w:rFonts w:ascii="Times New Roman" w:hAnsi="Times New Roman" w:cs="Times New Roman"/>
                <w:b/>
                <w:sz w:val="24"/>
                <w:szCs w:val="24"/>
                <w:lang w:val="en-US"/>
              </w:rPr>
              <w:t>I</w:t>
            </w:r>
            <w:r w:rsidRPr="006A7369">
              <w:rPr>
                <w:rFonts w:ascii="Times New Roman" w:hAnsi="Times New Roman" w:cs="Times New Roman"/>
                <w:b/>
                <w:sz w:val="24"/>
                <w:szCs w:val="24"/>
              </w:rPr>
              <w:t>.</w:t>
            </w:r>
          </w:p>
        </w:tc>
        <w:tc>
          <w:tcPr>
            <w:tcW w:w="3733" w:type="dxa"/>
            <w:shd w:val="clear" w:color="auto" w:fill="CCFFCC"/>
          </w:tcPr>
          <w:p w:rsidR="0002282F" w:rsidRPr="006A7369" w:rsidRDefault="00A70680" w:rsidP="007D66EB">
            <w:pPr>
              <w:rPr>
                <w:rFonts w:ascii="Times New Roman" w:hAnsi="Times New Roman" w:cs="Times New Roman"/>
                <w:b/>
                <w:sz w:val="24"/>
                <w:szCs w:val="24"/>
              </w:rPr>
            </w:pPr>
            <w:r w:rsidRPr="006A7369">
              <w:rPr>
                <w:rFonts w:ascii="Times New Roman" w:hAnsi="Times New Roman" w:cs="Times New Roman"/>
                <w:b/>
                <w:sz w:val="24"/>
                <w:szCs w:val="24"/>
              </w:rPr>
              <w:t>Наименование</w:t>
            </w:r>
            <w:r w:rsidR="007D66EB" w:rsidRPr="006A7369">
              <w:rPr>
                <w:rFonts w:ascii="Times New Roman" w:hAnsi="Times New Roman" w:cs="Times New Roman"/>
                <w:b/>
                <w:sz w:val="24"/>
                <w:szCs w:val="24"/>
                <w:lang w:val="en-US"/>
              </w:rPr>
              <w:t xml:space="preserve"> </w:t>
            </w:r>
            <w:r w:rsidRPr="006A7369">
              <w:rPr>
                <w:rFonts w:ascii="Times New Roman" w:hAnsi="Times New Roman" w:cs="Times New Roman"/>
                <w:b/>
                <w:sz w:val="24"/>
                <w:szCs w:val="24"/>
              </w:rPr>
              <w:t>услуги</w:t>
            </w:r>
          </w:p>
        </w:tc>
        <w:tc>
          <w:tcPr>
            <w:tcW w:w="5037" w:type="dxa"/>
          </w:tcPr>
          <w:p w:rsidR="008F2ABF" w:rsidRPr="006A7369" w:rsidRDefault="00234E52" w:rsidP="007D66EB">
            <w:pPr>
              <w:jc w:val="both"/>
              <w:rPr>
                <w:rFonts w:ascii="Times New Roman" w:hAnsi="Times New Roman" w:cs="Times New Roman"/>
                <w:sz w:val="24"/>
                <w:szCs w:val="24"/>
              </w:rPr>
            </w:pPr>
            <w:r w:rsidRPr="003045B1">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p>
        </w:tc>
      </w:tr>
      <w:tr w:rsidR="006A7369" w:rsidRPr="006A7369" w:rsidTr="0047526C">
        <w:trPr>
          <w:trHeight w:val="135"/>
        </w:trPr>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Способ получения заявителем информации о сроках и порядке предоставления </w:t>
            </w:r>
            <w:r w:rsidR="007D66EB" w:rsidRPr="006A7369">
              <w:rPr>
                <w:rFonts w:ascii="Times New Roman" w:hAnsi="Times New Roman" w:cs="Times New Roman"/>
                <w:sz w:val="24"/>
                <w:szCs w:val="24"/>
              </w:rPr>
              <w:t>услуги</w:t>
            </w:r>
          </w:p>
        </w:tc>
        <w:tc>
          <w:tcPr>
            <w:tcW w:w="5037" w:type="dxa"/>
          </w:tcPr>
          <w:p w:rsidR="0047526C" w:rsidRPr="006A7369" w:rsidRDefault="0047526C" w:rsidP="00736D8D">
            <w:pPr>
              <w:jc w:val="both"/>
              <w:rPr>
                <w:rFonts w:ascii="Times New Roman" w:hAnsi="Times New Roman" w:cs="Times New Roman"/>
                <w:sz w:val="24"/>
                <w:szCs w:val="24"/>
              </w:rPr>
            </w:pPr>
            <w:r w:rsidRPr="006A7369">
              <w:rPr>
                <w:rFonts w:ascii="Times New Roman" w:hAnsi="Times New Roman" w:cs="Times New Roman"/>
                <w:sz w:val="24"/>
                <w:szCs w:val="24"/>
              </w:rPr>
              <w:t xml:space="preserve">В </w:t>
            </w:r>
            <w:r w:rsidR="00717EFE" w:rsidRPr="006A7369">
              <w:rPr>
                <w:rFonts w:ascii="Times New Roman" w:hAnsi="Times New Roman" w:cs="Times New Roman"/>
                <w:sz w:val="24"/>
                <w:szCs w:val="24"/>
              </w:rPr>
              <w:t>А</w:t>
            </w:r>
            <w:r w:rsidR="00D76021" w:rsidRPr="006A7369">
              <w:rPr>
                <w:rFonts w:ascii="Times New Roman" w:hAnsi="Times New Roman" w:cs="Times New Roman"/>
                <w:sz w:val="24"/>
                <w:szCs w:val="24"/>
              </w:rPr>
              <w:t xml:space="preserve">дминистрации </w:t>
            </w:r>
            <w:r w:rsidR="00736D8D">
              <w:rPr>
                <w:rFonts w:ascii="Times New Roman" w:hAnsi="Times New Roman" w:cs="Times New Roman"/>
                <w:sz w:val="24"/>
                <w:szCs w:val="24"/>
              </w:rPr>
              <w:t>Верхнесалдинского</w:t>
            </w:r>
            <w:r w:rsidR="00D76021" w:rsidRPr="006A7369">
              <w:rPr>
                <w:rFonts w:ascii="Times New Roman" w:hAnsi="Times New Roman" w:cs="Times New Roman"/>
                <w:sz w:val="24"/>
                <w:szCs w:val="24"/>
              </w:rPr>
              <w:t xml:space="preserve"> городского округа</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7D66EB">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Способ записи на прием в орган, МФЦ для подачи запроса о предоставлении </w:t>
            </w:r>
            <w:r w:rsidR="007D66EB" w:rsidRPr="006A7369">
              <w:rPr>
                <w:rFonts w:ascii="Times New Roman" w:hAnsi="Times New Roman" w:cs="Times New Roman"/>
                <w:sz w:val="24"/>
                <w:szCs w:val="24"/>
              </w:rPr>
              <w:t>услуги</w:t>
            </w:r>
          </w:p>
        </w:tc>
        <w:tc>
          <w:tcPr>
            <w:tcW w:w="5037" w:type="dxa"/>
          </w:tcPr>
          <w:p w:rsidR="0047526C" w:rsidRPr="006A7369" w:rsidRDefault="008D2A2F" w:rsidP="008D2A2F">
            <w:pPr>
              <w:jc w:val="both"/>
              <w:rPr>
                <w:rFonts w:ascii="Times New Roman" w:hAnsi="Times New Roman" w:cs="Times New Roman"/>
                <w:sz w:val="24"/>
                <w:szCs w:val="24"/>
              </w:rPr>
            </w:pPr>
            <w:r w:rsidRPr="008D2A2F">
              <w:rPr>
                <w:rFonts w:ascii="Times New Roman" w:hAnsi="Times New Roman" w:cs="Times New Roman"/>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Способ формирования запроса о предоставлении </w:t>
            </w:r>
            <w:r w:rsidR="007D66EB" w:rsidRPr="006A7369">
              <w:rPr>
                <w:rFonts w:ascii="Times New Roman" w:hAnsi="Times New Roman" w:cs="Times New Roman"/>
                <w:sz w:val="24"/>
                <w:szCs w:val="24"/>
              </w:rPr>
              <w:t>услуги</w:t>
            </w:r>
          </w:p>
        </w:tc>
        <w:tc>
          <w:tcPr>
            <w:tcW w:w="5037" w:type="dxa"/>
          </w:tcPr>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При предоставлении муниципальной услуги выдачи разрешения                   на установку и эксплуатацию рекламной конструкции универсальными специалистами МФЦ исполняются следующие административные процедуры:</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1) прием заявления и документов, необходимых для получения разрешения на установку и эксплуатацию рекламной конструкции;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 xml:space="preserve">3) выдача (направление) разрешения на установку и эксплуатацию рекламной </w:t>
            </w:r>
            <w:r w:rsidRPr="0039063B">
              <w:rPr>
                <w:rFonts w:ascii="Times New Roman" w:hAnsi="Times New Roman" w:cs="Times New Roman"/>
                <w:sz w:val="24"/>
                <w:szCs w:val="24"/>
              </w:rPr>
              <w:lastRenderedPageBreak/>
              <w:t>конструкции (решения об отказе в выдаче разрешения на установку         и эксплуатацию рекламной конструкции).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Заявитель имеет возможность получения муниципальной услуги                             в электронной форме с использованием Единого портала в части: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1) получения информации о порядке предоставления муниципальной услуги;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2) ознакомления с формами необходимых документов, обеспечения доступа к ним для копирования и заполнения в электронном виде;</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39063B" w:rsidRPr="0039063B" w:rsidRDefault="0039063B" w:rsidP="0039063B">
            <w:pPr>
              <w:jc w:val="both"/>
              <w:rPr>
                <w:rFonts w:ascii="Times New Roman" w:hAnsi="Times New Roman" w:cs="Times New Roman"/>
                <w:sz w:val="24"/>
                <w:szCs w:val="24"/>
              </w:rPr>
            </w:pPr>
            <w:r w:rsidRPr="0039063B">
              <w:rPr>
                <w:rFonts w:ascii="Times New Roman" w:hAnsi="Times New Roman" w:cs="Times New Roman"/>
                <w:sz w:val="24"/>
                <w:szCs w:val="24"/>
              </w:rPr>
              <w:t>4) осуществления мониторинга хода предоставления муниципальной услуги;</w:t>
            </w:r>
          </w:p>
          <w:p w:rsidR="005255A3" w:rsidRDefault="0039063B" w:rsidP="005255A3">
            <w:pPr>
              <w:jc w:val="both"/>
              <w:rPr>
                <w:rFonts w:ascii="Times New Roman" w:eastAsia="Times New Roman" w:hAnsi="Times New Roman" w:cs="Times New Roman"/>
                <w:color w:val="000000" w:themeColor="text1"/>
                <w:sz w:val="28"/>
                <w:szCs w:val="28"/>
                <w:lang w:eastAsia="ru-RU"/>
              </w:rPr>
            </w:pPr>
            <w:r w:rsidRPr="0039063B">
              <w:rPr>
                <w:rFonts w:ascii="Times New Roman" w:hAnsi="Times New Roman" w:cs="Times New Roman"/>
                <w:sz w:val="24"/>
                <w:szCs w:val="24"/>
              </w:rPr>
              <w:t>5) получения результата предоставления муниципальной услуги.</w:t>
            </w:r>
            <w:r w:rsidR="005255A3" w:rsidRPr="005255A3">
              <w:rPr>
                <w:rFonts w:ascii="Times New Roman" w:eastAsia="Times New Roman" w:hAnsi="Times New Roman" w:cs="Times New Roman"/>
                <w:color w:val="000000" w:themeColor="text1"/>
                <w:sz w:val="28"/>
                <w:szCs w:val="28"/>
                <w:lang w:eastAsia="ru-RU"/>
              </w:rPr>
              <w:t xml:space="preserve"> </w:t>
            </w:r>
          </w:p>
          <w:p w:rsidR="005255A3" w:rsidRPr="005255A3" w:rsidRDefault="005255A3" w:rsidP="005255A3">
            <w:pPr>
              <w:jc w:val="both"/>
              <w:rPr>
                <w:rFonts w:ascii="Times New Roman" w:hAnsi="Times New Roman" w:cs="Times New Roman"/>
                <w:sz w:val="24"/>
                <w:szCs w:val="24"/>
              </w:rPr>
            </w:pPr>
            <w:r w:rsidRPr="005255A3">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заполняет форму заявления или уведомления                     в электронном виде и подписывает его электронной подписью в соответствии                         с требованиями федеральных законов от 6 апреля 2011 года </w:t>
            </w:r>
            <w:hyperlink r:id="rId10" w:history="1">
              <w:r w:rsidRPr="005255A3">
                <w:rPr>
                  <w:rStyle w:val="a7"/>
                  <w:rFonts w:ascii="Times New Roman" w:hAnsi="Times New Roman" w:cs="Times New Roman"/>
                  <w:color w:val="000000" w:themeColor="text1"/>
                  <w:sz w:val="24"/>
                  <w:szCs w:val="24"/>
                  <w:u w:val="none"/>
                </w:rPr>
                <w:t>№ 63-ФЗ</w:t>
              </w:r>
            </w:hyperlink>
            <w:r w:rsidRPr="005255A3">
              <w:rPr>
                <w:rFonts w:ascii="Times New Roman" w:hAnsi="Times New Roman" w:cs="Times New Roman"/>
                <w:color w:val="000000" w:themeColor="text1"/>
                <w:sz w:val="24"/>
                <w:szCs w:val="24"/>
              </w:rPr>
              <w:t xml:space="preserve">                                  «Об электронной подписи» и от 27 июля 2010 года </w:t>
            </w:r>
            <w:hyperlink r:id="rId11" w:history="1">
              <w:r w:rsidRPr="005255A3">
                <w:rPr>
                  <w:rStyle w:val="a7"/>
                  <w:rFonts w:ascii="Times New Roman" w:hAnsi="Times New Roman" w:cs="Times New Roman"/>
                  <w:color w:val="000000" w:themeColor="text1"/>
                  <w:sz w:val="24"/>
                  <w:szCs w:val="24"/>
                  <w:u w:val="none"/>
                </w:rPr>
                <w:t>№ 210-ФЗ</w:t>
              </w:r>
            </w:hyperlink>
            <w:r w:rsidRPr="005255A3">
              <w:rPr>
                <w:rFonts w:ascii="Times New Roman" w:hAnsi="Times New Roman" w:cs="Times New Roman"/>
                <w:color w:val="000000" w:themeColor="text1"/>
                <w:sz w:val="24"/>
                <w:szCs w:val="24"/>
              </w:rPr>
              <w:t xml:space="preserve"> «Об организации предоставл</w:t>
            </w:r>
            <w:r w:rsidRPr="005255A3">
              <w:rPr>
                <w:rFonts w:ascii="Times New Roman" w:hAnsi="Times New Roman" w:cs="Times New Roman"/>
                <w:sz w:val="24"/>
                <w:szCs w:val="24"/>
              </w:rPr>
              <w:t>ения государственных и муниципальных услуг».</w:t>
            </w:r>
          </w:p>
          <w:p w:rsidR="005255A3" w:rsidRPr="005255A3" w:rsidRDefault="005255A3" w:rsidP="005255A3">
            <w:pPr>
              <w:jc w:val="both"/>
              <w:rPr>
                <w:rFonts w:ascii="Times New Roman" w:hAnsi="Times New Roman" w:cs="Times New Roman"/>
                <w:sz w:val="24"/>
                <w:szCs w:val="24"/>
              </w:rPr>
            </w:pPr>
            <w:r w:rsidRPr="005255A3">
              <w:rPr>
                <w:rFonts w:ascii="Times New Roman" w:hAnsi="Times New Roman" w:cs="Times New Roman"/>
                <w:sz w:val="24"/>
                <w:szCs w:val="24"/>
              </w:rPr>
              <w:t>46. При направлении запроса о предоставлении муниципальной услуги                       в электронной форме заявитель вправе приложить к заявлению                                     или уведомлению документы, которые формируются и направляются в виде отдельных файлов в соответствии с требованиями законодательства.</w:t>
            </w:r>
          </w:p>
          <w:p w:rsidR="0047526C" w:rsidRPr="006A7369" w:rsidRDefault="005255A3" w:rsidP="00E04CB8">
            <w:pPr>
              <w:jc w:val="both"/>
              <w:rPr>
                <w:rFonts w:ascii="Times New Roman" w:hAnsi="Times New Roman" w:cs="Times New Roman"/>
                <w:sz w:val="24"/>
                <w:szCs w:val="24"/>
              </w:rPr>
            </w:pPr>
            <w:r w:rsidRPr="005255A3">
              <w:rPr>
                <w:rFonts w:ascii="Times New Roman" w:hAnsi="Times New Roman" w:cs="Times New Roman"/>
                <w:sz w:val="24"/>
                <w:szCs w:val="24"/>
              </w:rPr>
              <w:t>При направлении запроса о предоставлении муниципальной услуги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47526C" w:rsidRPr="006A7369" w:rsidRDefault="007D66EB"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услуги </w:t>
            </w:r>
            <w:r w:rsidR="0047526C" w:rsidRPr="006A7369">
              <w:rPr>
                <w:rFonts w:ascii="Times New Roman" w:hAnsi="Times New Roman" w:cs="Times New Roman"/>
                <w:sz w:val="24"/>
                <w:szCs w:val="24"/>
              </w:rPr>
              <w:t>и иных документов,</w:t>
            </w:r>
          </w:p>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lastRenderedPageBreak/>
              <w:t xml:space="preserve">необходимых для предоставления </w:t>
            </w:r>
            <w:r w:rsidR="007D66EB" w:rsidRPr="006A7369">
              <w:rPr>
                <w:rFonts w:ascii="Times New Roman" w:hAnsi="Times New Roman" w:cs="Times New Roman"/>
                <w:sz w:val="24"/>
                <w:szCs w:val="24"/>
              </w:rPr>
              <w:t>услуги</w:t>
            </w:r>
          </w:p>
        </w:tc>
        <w:tc>
          <w:tcPr>
            <w:tcW w:w="5037" w:type="dxa"/>
          </w:tcPr>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lastRenderedPageBreak/>
              <w:t>Прием и регистрация Администрацией запроса о предоставлении муниципальной услуги и иных документов, необходимых для предоставления муниципальной услуги (при наличии технической возможности):</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lastRenderedPageBreak/>
              <w:t>1)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2) срок регистрации запроса – 1 рабочий день;</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пункте 30 Административного регламента, а также осуществляются следующие действия:</w:t>
            </w:r>
          </w:p>
          <w:p w:rsidR="00F71F34" w:rsidRPr="00F71F34" w:rsidRDefault="00F71F34" w:rsidP="00F71F34">
            <w:pPr>
              <w:jc w:val="both"/>
              <w:rPr>
                <w:rFonts w:ascii="Times New Roman" w:hAnsi="Times New Roman" w:cs="Times New Roman"/>
                <w:sz w:val="24"/>
                <w:szCs w:val="24"/>
              </w:rPr>
            </w:pPr>
            <w:proofErr w:type="gramStart"/>
            <w:r w:rsidRPr="00F71F34">
              <w:rPr>
                <w:rFonts w:ascii="Times New Roman" w:hAnsi="Times New Roman" w:cs="Times New Roman"/>
                <w:sz w:val="24"/>
                <w:szCs w:val="24"/>
              </w:rPr>
              <w:t>при</w:t>
            </w:r>
            <w:proofErr w:type="gramEnd"/>
            <w:r w:rsidRPr="00F71F34">
              <w:rPr>
                <w:rFonts w:ascii="Times New Roman" w:hAnsi="Times New Roman" w:cs="Times New Roman"/>
                <w:sz w:val="24"/>
                <w:szCs w:val="24"/>
              </w:rPr>
              <w:t xml:space="preserve">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71F34" w:rsidRPr="00F71F34" w:rsidRDefault="00F71F34" w:rsidP="00F71F34">
            <w:pPr>
              <w:jc w:val="both"/>
              <w:rPr>
                <w:rFonts w:ascii="Times New Roman" w:hAnsi="Times New Roman" w:cs="Times New Roman"/>
                <w:sz w:val="24"/>
                <w:szCs w:val="24"/>
              </w:rPr>
            </w:pPr>
            <w:proofErr w:type="gramStart"/>
            <w:r w:rsidRPr="00F71F34">
              <w:rPr>
                <w:rFonts w:ascii="Times New Roman" w:hAnsi="Times New Roman" w:cs="Times New Roman"/>
                <w:sz w:val="24"/>
                <w:szCs w:val="24"/>
              </w:rPr>
              <w:t>при</w:t>
            </w:r>
            <w:proofErr w:type="gramEnd"/>
            <w:r w:rsidRPr="00F71F34">
              <w:rPr>
                <w:rFonts w:ascii="Times New Roman" w:hAnsi="Times New Roman" w:cs="Times New Roman"/>
                <w:sz w:val="24"/>
                <w:szCs w:val="24"/>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4) прием и регистрация запроса осуществляются должностным лицом Администрации;</w:t>
            </w:r>
          </w:p>
          <w:p w:rsidR="00F71F34" w:rsidRPr="00F71F34"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5) после регистрации запрос направляется в Администрацию;</w:t>
            </w:r>
          </w:p>
          <w:p w:rsidR="0047526C" w:rsidRPr="006A7369" w:rsidRDefault="00F71F34" w:rsidP="00F71F34">
            <w:pPr>
              <w:jc w:val="both"/>
              <w:rPr>
                <w:rFonts w:ascii="Times New Roman" w:hAnsi="Times New Roman" w:cs="Times New Roman"/>
                <w:sz w:val="24"/>
                <w:szCs w:val="24"/>
              </w:rPr>
            </w:pPr>
            <w:r w:rsidRPr="00F71F34">
              <w:rPr>
                <w:rFonts w:ascii="Times New Roman" w:hAnsi="Times New Roman" w:cs="Times New Roman"/>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Способ оплаты государственной</w:t>
            </w:r>
          </w:p>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пошлины за предоставление </w:t>
            </w:r>
            <w:r w:rsidR="007D66EB" w:rsidRPr="006A7369">
              <w:rPr>
                <w:rFonts w:ascii="Times New Roman" w:hAnsi="Times New Roman" w:cs="Times New Roman"/>
                <w:sz w:val="24"/>
                <w:szCs w:val="24"/>
              </w:rPr>
              <w:t xml:space="preserve">услуги </w:t>
            </w:r>
            <w:r w:rsidRPr="006A7369">
              <w:rPr>
                <w:rFonts w:ascii="Times New Roman" w:hAnsi="Times New Roman" w:cs="Times New Roman"/>
                <w:sz w:val="24"/>
                <w:szCs w:val="24"/>
              </w:rPr>
              <w:t xml:space="preserve">и уплаты иных платежей, </w:t>
            </w:r>
            <w:r w:rsidRPr="006A7369">
              <w:rPr>
                <w:rFonts w:ascii="Times New Roman" w:hAnsi="Times New Roman" w:cs="Times New Roman"/>
                <w:sz w:val="24"/>
                <w:szCs w:val="24"/>
              </w:rPr>
              <w:lastRenderedPageBreak/>
              <w:t>взимаемых в соответствии с законодательством</w:t>
            </w:r>
          </w:p>
          <w:p w:rsidR="00717EFE" w:rsidRPr="006A7369" w:rsidRDefault="005A25F4" w:rsidP="004752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7" w:type="dxa"/>
          </w:tcPr>
          <w:p w:rsidR="0047526C" w:rsidRPr="006A7369" w:rsidRDefault="00B818F5" w:rsidP="00B818F5">
            <w:pPr>
              <w:jc w:val="both"/>
              <w:rPr>
                <w:rFonts w:ascii="Times New Roman" w:hAnsi="Times New Roman" w:cs="Times New Roman"/>
                <w:sz w:val="24"/>
                <w:szCs w:val="24"/>
              </w:rPr>
            </w:pPr>
            <w:r w:rsidRPr="00B818F5">
              <w:rPr>
                <w:rFonts w:ascii="Times New Roman" w:hAnsi="Times New Roman" w:cs="Times New Roman"/>
                <w:sz w:val="24"/>
                <w:szCs w:val="24"/>
              </w:rPr>
              <w:lastRenderedPageBreak/>
              <w:t xml:space="preserve">За выдачу разрешения на установку и эксплуатацию рекламной конструкции взимается государственная пошлина в размере, установленном подпунктом 105 пункта 1 </w:t>
            </w:r>
            <w:r w:rsidRPr="00B818F5">
              <w:rPr>
                <w:rFonts w:ascii="Times New Roman" w:hAnsi="Times New Roman" w:cs="Times New Roman"/>
                <w:sz w:val="24"/>
                <w:szCs w:val="24"/>
              </w:rPr>
              <w:lastRenderedPageBreak/>
              <w:t>статьи 333.33 Налогового кодекса                                        Российской Федерации.</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47526C">
            <w:pPr>
              <w:autoSpaceDE w:val="0"/>
              <w:autoSpaceDN w:val="0"/>
              <w:adjustRightInd w:val="0"/>
              <w:rPr>
                <w:rFonts w:ascii="Times New Roman" w:hAnsi="Times New Roman" w:cs="Times New Roman"/>
                <w:sz w:val="24"/>
                <w:szCs w:val="24"/>
              </w:rPr>
            </w:pPr>
            <w:r w:rsidRPr="006A7369">
              <w:rPr>
                <w:rFonts w:ascii="Times New Roman" w:hAnsi="Times New Roman" w:cs="Times New Roman"/>
                <w:sz w:val="24"/>
                <w:szCs w:val="24"/>
              </w:rPr>
              <w:t xml:space="preserve">Способ получения сведений о ходе выполнения запроса о предоставлении </w:t>
            </w:r>
            <w:r w:rsidR="007D66EB" w:rsidRPr="006A7369">
              <w:rPr>
                <w:rFonts w:ascii="Times New Roman" w:hAnsi="Times New Roman" w:cs="Times New Roman"/>
                <w:sz w:val="24"/>
                <w:szCs w:val="24"/>
              </w:rPr>
              <w:t>услуги</w:t>
            </w:r>
          </w:p>
        </w:tc>
        <w:tc>
          <w:tcPr>
            <w:tcW w:w="5037" w:type="dxa"/>
          </w:tcPr>
          <w:p w:rsidR="00C86D9C" w:rsidRPr="00C86D9C" w:rsidRDefault="00C86D9C" w:rsidP="00C86D9C">
            <w:pPr>
              <w:jc w:val="both"/>
              <w:rPr>
                <w:rFonts w:ascii="Times New Roman" w:hAnsi="Times New Roman" w:cs="Times New Roman"/>
                <w:sz w:val="24"/>
                <w:szCs w:val="24"/>
              </w:rPr>
            </w:pPr>
            <w:r w:rsidRPr="00C86D9C">
              <w:rPr>
                <w:rFonts w:ascii="Times New Roman" w:hAnsi="Times New Roman" w:cs="Times New Roman"/>
                <w:sz w:val="24"/>
                <w:szCs w:val="24"/>
              </w:rPr>
              <w:t>Получение результата предоставления муниципальной услуги</w:t>
            </w:r>
            <w:r w:rsidR="00CE0104">
              <w:rPr>
                <w:rFonts w:ascii="Times New Roman" w:hAnsi="Times New Roman" w:cs="Times New Roman"/>
                <w:sz w:val="24"/>
                <w:szCs w:val="24"/>
              </w:rPr>
              <w:t xml:space="preserve"> </w:t>
            </w:r>
            <w:r w:rsidRPr="00C86D9C">
              <w:rPr>
                <w:rFonts w:ascii="Times New Roman" w:hAnsi="Times New Roman" w:cs="Times New Roman"/>
                <w:sz w:val="24"/>
                <w:szCs w:val="24"/>
              </w:rPr>
              <w:t>(при наличии технической возможности):</w:t>
            </w:r>
          </w:p>
          <w:p w:rsidR="0047526C" w:rsidRPr="006A7369" w:rsidRDefault="00C86D9C" w:rsidP="007B6E20">
            <w:pPr>
              <w:jc w:val="both"/>
              <w:rPr>
                <w:rFonts w:ascii="Times New Roman" w:hAnsi="Times New Roman" w:cs="Times New Roman"/>
                <w:sz w:val="24"/>
                <w:szCs w:val="24"/>
              </w:rPr>
            </w:pPr>
            <w:r w:rsidRPr="00C86D9C">
              <w:rPr>
                <w:rFonts w:ascii="Times New Roman" w:hAnsi="Times New Roman" w:cs="Times New Roman"/>
                <w:sz w:val="24"/>
                <w:szCs w:val="24"/>
              </w:rPr>
              <w:t xml:space="preserve">1) в качестве результата предоставления муниципальной услуги заявитель по его выбору вправе получить </w:t>
            </w:r>
            <w:r w:rsidR="000714E8">
              <w:rPr>
                <w:rFonts w:ascii="Times New Roman" w:hAnsi="Times New Roman" w:cs="Times New Roman"/>
                <w:sz w:val="24"/>
                <w:szCs w:val="24"/>
              </w:rPr>
              <w:t>разрешение на установку и эксплуатация рекламной конструкции либо отказ в выдаче разрешения на бумажном носителе;</w:t>
            </w:r>
          </w:p>
        </w:tc>
      </w:tr>
      <w:tr w:rsidR="006A7369" w:rsidRPr="006A7369" w:rsidTr="0047526C">
        <w:tc>
          <w:tcPr>
            <w:tcW w:w="575" w:type="dxa"/>
          </w:tcPr>
          <w:p w:rsidR="0047526C" w:rsidRPr="006A7369" w:rsidRDefault="0047526C" w:rsidP="0047526C">
            <w:pPr>
              <w:pStyle w:val="a4"/>
              <w:numPr>
                <w:ilvl w:val="0"/>
                <w:numId w:val="9"/>
              </w:numPr>
              <w:autoSpaceDE w:val="0"/>
              <w:autoSpaceDN w:val="0"/>
              <w:adjustRightInd w:val="0"/>
              <w:rPr>
                <w:rFonts w:ascii="Times New Roman" w:hAnsi="Times New Roman" w:cs="Times New Roman"/>
                <w:sz w:val="24"/>
                <w:szCs w:val="24"/>
              </w:rPr>
            </w:pPr>
          </w:p>
        </w:tc>
        <w:tc>
          <w:tcPr>
            <w:tcW w:w="3733" w:type="dxa"/>
            <w:shd w:val="clear" w:color="auto" w:fill="CCFFCC"/>
          </w:tcPr>
          <w:p w:rsidR="0047526C" w:rsidRPr="006A7369" w:rsidRDefault="0047526C" w:rsidP="00EA6324">
            <w:pPr>
              <w:autoSpaceDE w:val="0"/>
              <w:autoSpaceDN w:val="0"/>
              <w:adjustRightInd w:val="0"/>
              <w:jc w:val="center"/>
              <w:rPr>
                <w:rFonts w:ascii="Times New Roman" w:hAnsi="Times New Roman" w:cs="Times New Roman"/>
                <w:sz w:val="24"/>
                <w:szCs w:val="24"/>
              </w:rPr>
            </w:pPr>
            <w:r w:rsidRPr="006A7369">
              <w:rPr>
                <w:rFonts w:ascii="Times New Roman" w:hAnsi="Times New Roman" w:cs="Times New Roman"/>
                <w:sz w:val="24"/>
                <w:szCs w:val="24"/>
              </w:rPr>
              <w:t xml:space="preserve">Способ подачи жалобы на нарушение порядка предоставления </w:t>
            </w:r>
            <w:r w:rsidR="007D66EB" w:rsidRPr="006A7369">
              <w:rPr>
                <w:rFonts w:ascii="Times New Roman" w:hAnsi="Times New Roman" w:cs="Times New Roman"/>
                <w:sz w:val="24"/>
                <w:szCs w:val="24"/>
              </w:rPr>
              <w:t xml:space="preserve">услуги </w:t>
            </w:r>
            <w:r w:rsidRPr="006A7369">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47526C" w:rsidRPr="006A7369" w:rsidRDefault="0047526C" w:rsidP="00EA6324">
            <w:pPr>
              <w:autoSpaceDE w:val="0"/>
              <w:autoSpaceDN w:val="0"/>
              <w:adjustRightInd w:val="0"/>
              <w:jc w:val="center"/>
              <w:rPr>
                <w:rFonts w:ascii="Times New Roman" w:hAnsi="Times New Roman" w:cs="Times New Roman"/>
                <w:sz w:val="24"/>
                <w:szCs w:val="24"/>
              </w:rPr>
            </w:pPr>
            <w:r w:rsidRPr="006A7369">
              <w:rPr>
                <w:rFonts w:ascii="Times New Roman" w:hAnsi="Times New Roman" w:cs="Times New Roman"/>
                <w:sz w:val="24"/>
                <w:szCs w:val="24"/>
              </w:rPr>
              <w:t xml:space="preserve">получения </w:t>
            </w:r>
            <w:r w:rsidR="007D66EB" w:rsidRPr="006A7369">
              <w:rPr>
                <w:rFonts w:ascii="Times New Roman" w:hAnsi="Times New Roman" w:cs="Times New Roman"/>
                <w:sz w:val="24"/>
                <w:szCs w:val="24"/>
              </w:rPr>
              <w:t>услуги</w:t>
            </w:r>
          </w:p>
        </w:tc>
        <w:tc>
          <w:tcPr>
            <w:tcW w:w="5037" w:type="dxa"/>
          </w:tcPr>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В случае подачи жалобы на Администрацию, ее должностных лиц, муниципальных служащих, предос</w:t>
            </w:r>
            <w:r>
              <w:rPr>
                <w:rFonts w:ascii="Times New Roman" w:hAnsi="Times New Roman" w:cs="Times New Roman"/>
                <w:sz w:val="24"/>
                <w:szCs w:val="24"/>
              </w:rPr>
              <w:t xml:space="preserve">тавляющих муниципальную услугу, </w:t>
            </w:r>
            <w:r w:rsidRPr="008B4069">
              <w:rPr>
                <w:rFonts w:ascii="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8B4069" w:rsidRPr="008B4069" w:rsidRDefault="008B4069" w:rsidP="008B4069">
            <w:pPr>
              <w:jc w:val="both"/>
              <w:rPr>
                <w:rFonts w:ascii="Times New Roman" w:hAnsi="Times New Roman" w:cs="Times New Roman"/>
                <w:sz w:val="24"/>
                <w:szCs w:val="24"/>
              </w:rPr>
            </w:pPr>
            <w:bookmarkStart w:id="2" w:name="Par24"/>
            <w:bookmarkEnd w:id="2"/>
            <w:r w:rsidRPr="008B406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и юридических лиц);</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В электронной форме жалоба может быть подана заявителем посредством:</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1) официального сайта Администрации, в информационно-телекоммуникационной сети «Интернет» (далее - сеть Интернет);</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2) федеральной государственной информационной системы Единый портал;</w:t>
            </w:r>
          </w:p>
          <w:p w:rsidR="008B4069" w:rsidRPr="008B4069" w:rsidRDefault="008B4069" w:rsidP="008B4069">
            <w:pPr>
              <w:jc w:val="both"/>
              <w:rPr>
                <w:rFonts w:ascii="Times New Roman" w:hAnsi="Times New Roman" w:cs="Times New Roman"/>
                <w:sz w:val="24"/>
                <w:szCs w:val="24"/>
              </w:rPr>
            </w:pPr>
            <w:bookmarkStart w:id="3" w:name="Par30"/>
            <w:bookmarkEnd w:id="3"/>
            <w:r w:rsidRPr="008B4069">
              <w:rPr>
                <w:rFonts w:ascii="Times New Roman" w:hAnsi="Times New Roman" w:cs="Times New Roman"/>
                <w:sz w:val="24"/>
                <w:szCs w:val="24"/>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8B4069">
              <w:rPr>
                <w:rFonts w:ascii="Times New Roman" w:hAnsi="Times New Roman" w:cs="Times New Roman"/>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4) сети Интернет.</w:t>
            </w:r>
          </w:p>
          <w:p w:rsidR="008B4069" w:rsidRPr="008B4069" w:rsidRDefault="008B4069" w:rsidP="008B4069">
            <w:pPr>
              <w:jc w:val="both"/>
              <w:rPr>
                <w:rFonts w:ascii="Times New Roman" w:hAnsi="Times New Roman" w:cs="Times New Roman"/>
                <w:sz w:val="24"/>
                <w:szCs w:val="24"/>
              </w:rPr>
            </w:pPr>
            <w:r w:rsidRPr="008B4069">
              <w:rPr>
                <w:rFonts w:ascii="Times New Roman" w:hAnsi="Times New Roman" w:cs="Times New Roman"/>
                <w:sz w:val="24"/>
                <w:szCs w:val="24"/>
              </w:rPr>
              <w:t xml:space="preserve">При подаче жалобы в электронной форме </w:t>
            </w:r>
            <w:r w:rsidR="00B87A06">
              <w:rPr>
                <w:rFonts w:ascii="Times New Roman" w:hAnsi="Times New Roman" w:cs="Times New Roman"/>
                <w:sz w:val="24"/>
                <w:szCs w:val="24"/>
              </w:rPr>
              <w:t xml:space="preserve">документы, указанные </w:t>
            </w:r>
            <w:r w:rsidRPr="008B4069">
              <w:rPr>
                <w:rFonts w:ascii="Times New Roman" w:hAnsi="Times New Roman" w:cs="Times New Roman"/>
                <w:sz w:val="24"/>
                <w:szCs w:val="24"/>
              </w:rPr>
              <w:t>в</w:t>
            </w:r>
            <w:r w:rsidR="00B87A06">
              <w:rPr>
                <w:rFonts w:ascii="Times New Roman" w:hAnsi="Times New Roman" w:cs="Times New Roman"/>
                <w:sz w:val="24"/>
                <w:szCs w:val="24"/>
              </w:rPr>
              <w:t xml:space="preserve">ыше, </w:t>
            </w:r>
            <w:r w:rsidRPr="008B4069">
              <w:rPr>
                <w:rFonts w:ascii="Times New Roman" w:hAnsi="Times New Roman" w:cs="Times New Roman"/>
                <w:sz w:val="24"/>
                <w:szCs w:val="24"/>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26C" w:rsidRPr="006A7369" w:rsidRDefault="0047526C" w:rsidP="00717EFE">
            <w:pPr>
              <w:jc w:val="both"/>
              <w:rPr>
                <w:rFonts w:ascii="Times New Roman" w:hAnsi="Times New Roman" w:cs="Times New Roman"/>
                <w:sz w:val="24"/>
                <w:szCs w:val="24"/>
              </w:rPr>
            </w:pPr>
          </w:p>
        </w:tc>
      </w:tr>
    </w:tbl>
    <w:p w:rsidR="00732142" w:rsidRPr="006A7369"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r w:rsidRPr="006A7369">
        <w:rPr>
          <w:rFonts w:ascii="Times New Roman" w:eastAsiaTheme="minorEastAsia" w:hAnsi="Times New Roman" w:cs="Times New Roman"/>
          <w:b/>
          <w:sz w:val="24"/>
          <w:szCs w:val="24"/>
          <w:lang w:eastAsia="ru-RU"/>
        </w:rPr>
        <w:lastRenderedPageBreak/>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p>
    <w:p w:rsidR="00732142" w:rsidRPr="006A7369"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Pr="006A7369"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Pr="006A7369"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732142" w:rsidRPr="006A7369" w:rsidRDefault="00732142" w:rsidP="00732142">
      <w:pPr>
        <w:widowControl w:val="0"/>
        <w:tabs>
          <w:tab w:val="left" w:pos="3136"/>
        </w:tabs>
        <w:spacing w:after="0" w:line="240" w:lineRule="auto"/>
        <w:rPr>
          <w:rFonts w:ascii="Times New Roman" w:eastAsiaTheme="minorEastAsia" w:hAnsi="Times New Roman" w:cs="Times New Roman"/>
          <w:b/>
          <w:sz w:val="24"/>
          <w:szCs w:val="24"/>
          <w:lang w:eastAsia="ru-RU"/>
        </w:rPr>
      </w:pPr>
    </w:p>
    <w:p w:rsidR="00833ABA" w:rsidRPr="006A7369" w:rsidRDefault="00732142" w:rsidP="00833ABA">
      <w:pPr>
        <w:jc w:val="right"/>
        <w:rPr>
          <w:sz w:val="28"/>
          <w:szCs w:val="28"/>
        </w:rPr>
      </w:pP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r w:rsidRPr="006A7369">
        <w:rPr>
          <w:rFonts w:ascii="Times New Roman" w:eastAsiaTheme="minorEastAsia" w:hAnsi="Times New Roman" w:cs="Times New Roman"/>
          <w:b/>
          <w:sz w:val="24"/>
          <w:szCs w:val="24"/>
          <w:lang w:eastAsia="ru-RU"/>
        </w:rPr>
        <w:tab/>
      </w:r>
    </w:p>
    <w:p w:rsidR="00833ABA" w:rsidRPr="006A7369" w:rsidRDefault="00833ABA" w:rsidP="00833ABA">
      <w:pPr>
        <w:jc w:val="right"/>
        <w:rPr>
          <w:sz w:val="28"/>
          <w:szCs w:val="28"/>
        </w:rPr>
      </w:pPr>
    </w:p>
    <w:p w:rsidR="00833ABA" w:rsidRPr="006A7369" w:rsidRDefault="00833ABA" w:rsidP="00833ABA">
      <w:pPr>
        <w:jc w:val="right"/>
        <w:rPr>
          <w:sz w:val="20"/>
          <w:szCs w:val="20"/>
        </w:rPr>
      </w:pPr>
    </w:p>
    <w:p w:rsidR="00833ABA" w:rsidRPr="006A7369" w:rsidRDefault="00833ABA" w:rsidP="00833ABA">
      <w:pPr>
        <w:jc w:val="right"/>
        <w:rPr>
          <w:sz w:val="20"/>
          <w:szCs w:val="20"/>
        </w:rPr>
      </w:pPr>
    </w:p>
    <w:p w:rsidR="00833ABA" w:rsidRPr="006A7369" w:rsidRDefault="00833ABA" w:rsidP="00833ABA">
      <w:pPr>
        <w:jc w:val="right"/>
        <w:rPr>
          <w:sz w:val="20"/>
          <w:szCs w:val="20"/>
        </w:rPr>
      </w:pPr>
    </w:p>
    <w:p w:rsidR="00833ABA" w:rsidRPr="006A7369" w:rsidRDefault="00833ABA" w:rsidP="00833ABA">
      <w:pPr>
        <w:jc w:val="right"/>
        <w:rPr>
          <w:sz w:val="20"/>
          <w:szCs w:val="20"/>
        </w:rPr>
      </w:pPr>
    </w:p>
    <w:p w:rsidR="00C8058F" w:rsidRPr="006A7369" w:rsidRDefault="00C8058F" w:rsidP="00833ABA">
      <w:pPr>
        <w:jc w:val="right"/>
        <w:rPr>
          <w:sz w:val="20"/>
          <w:szCs w:val="20"/>
        </w:rPr>
      </w:pPr>
    </w:p>
    <w:p w:rsidR="00896535" w:rsidRDefault="00896535"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p w:rsidR="00B87A06" w:rsidRDefault="00B87A06" w:rsidP="00833ABA">
      <w:pPr>
        <w:jc w:val="right"/>
        <w:rPr>
          <w:sz w:val="20"/>
          <w:szCs w:val="20"/>
        </w:rPr>
      </w:pPr>
    </w:p>
    <w:tbl>
      <w:tblPr>
        <w:tblW w:w="9796" w:type="dxa"/>
        <w:tblInd w:w="-108" w:type="dxa"/>
        <w:tblBorders>
          <w:top w:val="nil"/>
          <w:left w:val="nil"/>
          <w:bottom w:val="nil"/>
          <w:right w:val="nil"/>
        </w:tblBorders>
        <w:tblLayout w:type="fixed"/>
        <w:tblLook w:val="0000" w:firstRow="0" w:lastRow="0" w:firstColumn="0" w:lastColumn="0" w:noHBand="0" w:noVBand="0"/>
      </w:tblPr>
      <w:tblGrid>
        <w:gridCol w:w="757"/>
        <w:gridCol w:w="22"/>
        <w:gridCol w:w="307"/>
        <w:gridCol w:w="285"/>
        <w:gridCol w:w="256"/>
        <w:gridCol w:w="262"/>
        <w:gridCol w:w="161"/>
        <w:gridCol w:w="7"/>
        <w:gridCol w:w="283"/>
        <w:gridCol w:w="15"/>
        <w:gridCol w:w="14"/>
        <w:gridCol w:w="17"/>
        <w:gridCol w:w="274"/>
        <w:gridCol w:w="391"/>
        <w:gridCol w:w="137"/>
        <w:gridCol w:w="294"/>
        <w:gridCol w:w="72"/>
        <w:gridCol w:w="79"/>
        <w:gridCol w:w="145"/>
        <w:gridCol w:w="54"/>
        <w:gridCol w:w="515"/>
        <w:gridCol w:w="255"/>
        <w:gridCol w:w="42"/>
        <w:gridCol w:w="148"/>
        <w:gridCol w:w="121"/>
        <w:gridCol w:w="138"/>
        <w:gridCol w:w="854"/>
        <w:gridCol w:w="417"/>
        <w:gridCol w:w="74"/>
        <w:gridCol w:w="334"/>
        <w:gridCol w:w="451"/>
        <w:gridCol w:w="17"/>
        <w:gridCol w:w="497"/>
        <w:gridCol w:w="54"/>
        <w:gridCol w:w="405"/>
        <w:gridCol w:w="135"/>
        <w:gridCol w:w="29"/>
        <w:gridCol w:w="1246"/>
        <w:gridCol w:w="48"/>
        <w:gridCol w:w="184"/>
      </w:tblGrid>
      <w:tr w:rsidR="00B87A06" w:rsidRPr="00B87A06" w:rsidTr="008209D7">
        <w:trPr>
          <w:trHeight w:val="3800"/>
        </w:trPr>
        <w:tc>
          <w:tcPr>
            <w:tcW w:w="9796" w:type="dxa"/>
            <w:gridSpan w:val="40"/>
          </w:tcPr>
          <w:p w:rsidR="00B87A06" w:rsidRPr="00B87A06" w:rsidRDefault="00B87A06" w:rsidP="00B87A06">
            <w:pPr>
              <w:spacing w:after="0" w:line="240" w:lineRule="auto"/>
              <w:ind w:left="5245" w:hanging="34"/>
              <w:jc w:val="both"/>
              <w:rPr>
                <w:rFonts w:ascii="Times New Roman" w:eastAsia="Calibri" w:hAnsi="Times New Roman" w:cs="Times New Roman"/>
                <w:color w:val="000000"/>
                <w:sz w:val="28"/>
                <w:szCs w:val="28"/>
              </w:rPr>
            </w:pPr>
            <w:r w:rsidRPr="00B87A06">
              <w:rPr>
                <w:rFonts w:ascii="Times New Roman" w:eastAsia="Calibri" w:hAnsi="Times New Roman" w:cs="Times New Roman"/>
                <w:color w:val="000000"/>
                <w:sz w:val="28"/>
                <w:szCs w:val="28"/>
              </w:rPr>
              <w:lastRenderedPageBreak/>
              <w:t>Приложение № 1</w:t>
            </w: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r w:rsidRPr="00B87A06">
              <w:rPr>
                <w:rFonts w:ascii="Times New Roman" w:eastAsia="Calibri" w:hAnsi="Times New Roman" w:cs="Times New Roman"/>
                <w:color w:val="000000"/>
                <w:sz w:val="28"/>
                <w:szCs w:val="28"/>
              </w:rPr>
              <w:t xml:space="preserve"> </w:t>
            </w: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p>
          <w:p w:rsidR="00B87A06" w:rsidRDefault="00B87A06" w:rsidP="00B87A06">
            <w:pPr>
              <w:spacing w:after="0" w:line="240" w:lineRule="auto"/>
              <w:ind w:left="5245" w:hanging="34"/>
              <w:jc w:val="both"/>
              <w:rPr>
                <w:rFonts w:ascii="Times New Roman" w:eastAsia="Calibri" w:hAnsi="Times New Roman" w:cs="Times New Roman"/>
                <w:color w:val="000000"/>
                <w:sz w:val="28"/>
                <w:szCs w:val="28"/>
              </w:rPr>
            </w:pPr>
          </w:p>
          <w:p w:rsidR="00B87A06" w:rsidRPr="00B87A06" w:rsidRDefault="00B87A06" w:rsidP="00B87A06">
            <w:pPr>
              <w:spacing w:after="0" w:line="240" w:lineRule="auto"/>
              <w:ind w:left="5245" w:hanging="34"/>
              <w:jc w:val="both"/>
              <w:rPr>
                <w:rFonts w:ascii="Times New Roman" w:eastAsia="Calibri" w:hAnsi="Times New Roman" w:cs="Times New Roman"/>
                <w:bCs/>
                <w:sz w:val="28"/>
                <w:szCs w:val="28"/>
              </w:rPr>
            </w:pPr>
          </w:p>
          <w:p w:rsidR="00B87A06" w:rsidRPr="00B87A06" w:rsidRDefault="00B87A06" w:rsidP="00B87A06">
            <w:pPr>
              <w:spacing w:after="160" w:line="240" w:lineRule="auto"/>
              <w:ind w:firstLine="709"/>
              <w:jc w:val="both"/>
              <w:rPr>
                <w:rFonts w:ascii="Times New Roman" w:eastAsia="Calibri" w:hAnsi="Times New Roman" w:cs="Times New Roman"/>
                <w:bCs/>
                <w:sz w:val="28"/>
                <w:szCs w:val="28"/>
              </w:rPr>
            </w:pPr>
          </w:p>
          <w:p w:rsidR="00B87A06" w:rsidRPr="00B87A06" w:rsidRDefault="00B87A06" w:rsidP="00B87A06">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87A06">
              <w:rPr>
                <w:rFonts w:ascii="Times New Roman" w:eastAsia="Calibri" w:hAnsi="Times New Roman" w:cs="Times New Roman"/>
                <w:b/>
                <w:bCs/>
                <w:color w:val="000000"/>
                <w:sz w:val="28"/>
                <w:szCs w:val="28"/>
              </w:rPr>
              <w:t xml:space="preserve">Форма Заявления </w:t>
            </w:r>
            <w:r w:rsidRPr="00B87A06">
              <w:rPr>
                <w:rFonts w:ascii="Times New Roman" w:eastAsia="Calibri" w:hAnsi="Times New Roman" w:cs="Times New Roman"/>
                <w:color w:val="000000"/>
                <w:sz w:val="28"/>
                <w:szCs w:val="28"/>
              </w:rPr>
              <w:tab/>
            </w:r>
          </w:p>
        </w:tc>
      </w:tr>
      <w:tr w:rsidR="00B87A06" w:rsidRPr="00B87A06" w:rsidTr="008209D7">
        <w:trPr>
          <w:trHeight w:val="293"/>
        </w:trPr>
        <w:tc>
          <w:tcPr>
            <w:tcW w:w="6322" w:type="dxa"/>
            <w:gridSpan w:val="28"/>
            <w:tcBorders>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7A06">
              <w:rPr>
                <w:rFonts w:ascii="Times New Roman" w:eastAsia="Calibri" w:hAnsi="Times New Roman" w:cs="Times New Roman"/>
                <w:b/>
                <w:bCs/>
                <w:color w:val="000000"/>
                <w:sz w:val="28"/>
                <w:szCs w:val="28"/>
              </w:rPr>
              <w:t>Заявление на предоставление муниципальной услуги</w:t>
            </w:r>
          </w:p>
          <w:p w:rsidR="00B87A06" w:rsidRPr="00B87A06" w:rsidRDefault="00B87A06" w:rsidP="00B87A06">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7A06">
              <w:rPr>
                <w:rFonts w:ascii="Times New Roman" w:eastAsia="Calibri" w:hAnsi="Times New Roman" w:cs="Times New Roman"/>
                <w:color w:val="000000"/>
                <w:sz w:val="28"/>
                <w:szCs w:val="28"/>
              </w:rPr>
              <w:t>«Выдача разрешения на установку и эксплуатацию рекламной конструкции»</w:t>
            </w:r>
          </w:p>
          <w:p w:rsidR="00B87A06" w:rsidRPr="00B87A06" w:rsidRDefault="00B87A06" w:rsidP="00B87A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87A06">
              <w:rPr>
                <w:rFonts w:ascii="Times New Roman" w:eastAsia="Calibri" w:hAnsi="Times New Roman" w:cs="Times New Roman"/>
                <w:b/>
                <w:bCs/>
                <w:color w:val="000000"/>
                <w:sz w:val="28"/>
                <w:szCs w:val="28"/>
              </w:rPr>
              <w:t xml:space="preserve">Наименование Заявителя (с указанием организационно-правовой формы - полностью) </w:t>
            </w:r>
          </w:p>
        </w:tc>
        <w:tc>
          <w:tcPr>
            <w:tcW w:w="3474" w:type="dxa"/>
            <w:gridSpan w:val="1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right="-108"/>
              <w:rPr>
                <w:rFonts w:ascii="Times New Roman" w:eastAsia="Calibri" w:hAnsi="Times New Roman" w:cs="Times New Roman"/>
                <w:color w:val="000000"/>
                <w:sz w:val="28"/>
                <w:szCs w:val="28"/>
              </w:rPr>
            </w:pPr>
            <w:r w:rsidRPr="00B87A06">
              <w:rPr>
                <w:rFonts w:ascii="Times New Roman" w:eastAsia="Calibri" w:hAnsi="Times New Roman" w:cs="Times New Roman"/>
                <w:color w:val="000000"/>
                <w:sz w:val="28"/>
                <w:szCs w:val="28"/>
              </w:rPr>
              <w:t>(</w:t>
            </w:r>
            <w:proofErr w:type="gramStart"/>
            <w:r w:rsidRPr="00B87A06">
              <w:rPr>
                <w:rFonts w:ascii="Times New Roman" w:eastAsia="Calibri" w:hAnsi="Times New Roman" w:cs="Times New Roman"/>
                <w:color w:val="000000"/>
                <w:sz w:val="28"/>
                <w:szCs w:val="28"/>
              </w:rPr>
              <w:t>штамп</w:t>
            </w:r>
            <w:proofErr w:type="gramEnd"/>
            <w:r w:rsidRPr="00B87A06">
              <w:rPr>
                <w:rFonts w:ascii="Times New Roman" w:eastAsia="Calibri" w:hAnsi="Times New Roman" w:cs="Times New Roman"/>
                <w:color w:val="000000"/>
                <w:sz w:val="28"/>
                <w:szCs w:val="28"/>
              </w:rPr>
              <w:t xml:space="preserve"> регистрации запроса) </w:t>
            </w:r>
          </w:p>
        </w:tc>
      </w:tr>
      <w:tr w:rsidR="00B87A06" w:rsidRPr="00B87A06" w:rsidTr="008209D7">
        <w:trPr>
          <w:trHeight w:val="293"/>
        </w:trPr>
        <w:tc>
          <w:tcPr>
            <w:tcW w:w="9796" w:type="dxa"/>
            <w:gridSpan w:val="40"/>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tc>
      </w:tr>
      <w:tr w:rsidR="00B87A06" w:rsidRPr="00B87A06" w:rsidTr="008209D7">
        <w:trPr>
          <w:trHeight w:val="831"/>
        </w:trPr>
        <w:tc>
          <w:tcPr>
            <w:tcW w:w="2057" w:type="dxa"/>
            <w:gridSpan w:val="8"/>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ИНН Заявителя </w:t>
            </w:r>
          </w:p>
        </w:tc>
        <w:tc>
          <w:tcPr>
            <w:tcW w:w="1497" w:type="dxa"/>
            <w:gridSpan w:val="9"/>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090"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КПП</w:t>
            </w:r>
          </w:p>
        </w:tc>
        <w:tc>
          <w:tcPr>
            <w:tcW w:w="1678"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967"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b/>
                <w:bCs/>
                <w:color w:val="000000"/>
              </w:rPr>
            </w:pPr>
            <w:r w:rsidRPr="00B87A06">
              <w:rPr>
                <w:rFonts w:ascii="Times New Roman" w:eastAsia="Calibri" w:hAnsi="Times New Roman" w:cs="Times New Roman"/>
                <w:b/>
                <w:bCs/>
                <w:color w:val="000000"/>
              </w:rPr>
              <w:t xml:space="preserve">ОГРН/ ОГРНИП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507"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251"/>
        </w:trPr>
        <w:tc>
          <w:tcPr>
            <w:tcW w:w="1627" w:type="dxa"/>
            <w:gridSpan w:val="5"/>
            <w:tcBorders>
              <w:top w:val="nil"/>
              <w:left w:val="nil"/>
              <w:bottom w:val="nil"/>
              <w:right w:val="single" w:sz="4" w:space="0" w:color="auto"/>
            </w:tcBorders>
            <w:shd w:val="clear" w:color="auto" w:fill="auto"/>
          </w:tcPr>
          <w:p w:rsidR="00B87A06" w:rsidRPr="00B87A06" w:rsidRDefault="00B87A06" w:rsidP="00B87A06">
            <w:pPr>
              <w:autoSpaceDE w:val="0"/>
              <w:autoSpaceDN w:val="0"/>
              <w:adjustRightInd w:val="0"/>
              <w:spacing w:after="0" w:line="240" w:lineRule="auto"/>
              <w:ind w:right="-108"/>
              <w:rPr>
                <w:rFonts w:ascii="Times New Roman" w:eastAsia="Calibri" w:hAnsi="Times New Roman" w:cs="Times New Roman"/>
                <w:b/>
                <w:bCs/>
                <w:color w:val="000000"/>
              </w:rPr>
            </w:pPr>
            <w:r w:rsidRPr="00B87A06">
              <w:rPr>
                <w:rFonts w:ascii="Times New Roman" w:eastAsia="Calibri" w:hAnsi="Times New Roman" w:cs="Times New Roman"/>
                <w:b/>
                <w:bCs/>
                <w:color w:val="000000"/>
              </w:rPr>
              <w:t>Код по ОКПО</w:t>
            </w:r>
          </w:p>
        </w:tc>
        <w:tc>
          <w:tcPr>
            <w:tcW w:w="1033"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894"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Телефон</w:t>
            </w:r>
          </w:p>
        </w:tc>
        <w:tc>
          <w:tcPr>
            <w:tcW w:w="1090"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678"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3474" w:type="dxa"/>
            <w:gridSpan w:val="1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b/>
                <w:bCs/>
                <w:color w:val="000000"/>
              </w:rPr>
            </w:pPr>
            <w:r w:rsidRPr="00B87A06">
              <w:rPr>
                <w:rFonts w:ascii="Times New Roman" w:eastAsia="Calibri" w:hAnsi="Times New Roman" w:cs="Times New Roman"/>
                <w:b/>
                <w:bCs/>
                <w:color w:val="000000"/>
              </w:rPr>
              <w:t xml:space="preserve">Электронная почта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251"/>
        </w:trPr>
        <w:tc>
          <w:tcPr>
            <w:tcW w:w="2057" w:type="dxa"/>
            <w:gridSpan w:val="8"/>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b/>
                <w:bCs/>
                <w:color w:val="000000"/>
              </w:rPr>
            </w:pPr>
            <w:r w:rsidRPr="00B87A06">
              <w:rPr>
                <w:rFonts w:ascii="Times New Roman" w:eastAsia="Calibri" w:hAnsi="Times New Roman" w:cs="Times New Roman"/>
                <w:b/>
                <w:bCs/>
                <w:color w:val="000000"/>
              </w:rPr>
              <w:t xml:space="preserve">Адрес юридический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7739" w:type="dxa"/>
            <w:gridSpan w:val="32"/>
            <w:tcBorders>
              <w:top w:val="single" w:sz="4" w:space="0" w:color="auto"/>
              <w:left w:val="single" w:sz="4" w:space="0" w:color="auto"/>
              <w:bottom w:val="single" w:sz="4" w:space="0" w:color="auto"/>
              <w:right w:val="single" w:sz="4" w:space="0" w:color="auto"/>
            </w:tcBorders>
          </w:tcPr>
          <w:p w:rsidR="00B87A06" w:rsidRPr="00B87A06" w:rsidRDefault="00B87A06" w:rsidP="00B87A06">
            <w:pPr>
              <w:tabs>
                <w:tab w:val="left" w:pos="2040"/>
              </w:tabs>
              <w:spacing w:after="160" w:line="240" w:lineRule="auto"/>
              <w:ind w:firstLine="709"/>
              <w:rPr>
                <w:rFonts w:ascii="Times New Roman" w:eastAsia="Calibri" w:hAnsi="Times New Roman" w:cs="Times New Roman"/>
                <w:color w:val="000000"/>
              </w:rPr>
            </w:pPr>
            <w:r w:rsidRPr="00B87A06">
              <w:rPr>
                <w:rFonts w:ascii="Times New Roman" w:eastAsia="Calibri" w:hAnsi="Times New Roman" w:cs="Times New Roman"/>
                <w:color w:val="000000"/>
              </w:rPr>
              <w:tab/>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94"/>
        </w:trPr>
        <w:tc>
          <w:tcPr>
            <w:tcW w:w="2057" w:type="dxa"/>
            <w:gridSpan w:val="8"/>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Адрес почтовый </w:t>
            </w:r>
          </w:p>
        </w:tc>
        <w:tc>
          <w:tcPr>
            <w:tcW w:w="7739" w:type="dxa"/>
            <w:gridSpan w:val="3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780"/>
        </w:trPr>
        <w:tc>
          <w:tcPr>
            <w:tcW w:w="2057" w:type="dxa"/>
            <w:gridSpan w:val="8"/>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b/>
                <w:bCs/>
                <w:color w:val="000000"/>
              </w:rPr>
            </w:pPr>
            <w:r w:rsidRPr="00B87A06">
              <w:rPr>
                <w:rFonts w:ascii="Times New Roman" w:eastAsia="Calibri" w:hAnsi="Times New Roman" w:cs="Times New Roman"/>
                <w:b/>
                <w:bCs/>
                <w:color w:val="000000"/>
              </w:rPr>
              <w:t xml:space="preserve">Ф.И.О. и должность руководителя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7739" w:type="dxa"/>
            <w:gridSpan w:val="3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p>
        </w:tc>
      </w:tr>
      <w:tr w:rsidR="00B87A06" w:rsidRPr="00B87A06" w:rsidTr="008209D7">
        <w:trPr>
          <w:trHeight w:val="94"/>
        </w:trPr>
        <w:tc>
          <w:tcPr>
            <w:tcW w:w="9796" w:type="dxa"/>
            <w:gridSpan w:val="40"/>
            <w:tcBorders>
              <w:top w:val="nil"/>
              <w:left w:val="nil"/>
              <w:bottom w:val="nil"/>
              <w:right w:val="nil"/>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Реквизиты банка: </w:t>
            </w:r>
          </w:p>
        </w:tc>
      </w:tr>
      <w:tr w:rsidR="00B87A06" w:rsidRPr="00B87A06" w:rsidTr="008209D7">
        <w:trPr>
          <w:trHeight w:val="205"/>
        </w:trPr>
        <w:tc>
          <w:tcPr>
            <w:tcW w:w="1889"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Наименование </w:t>
            </w:r>
          </w:p>
        </w:tc>
        <w:tc>
          <w:tcPr>
            <w:tcW w:w="4433" w:type="dxa"/>
            <w:gridSpan w:val="2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373"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proofErr w:type="gramStart"/>
            <w:r w:rsidRPr="00B87A06">
              <w:rPr>
                <w:rFonts w:ascii="Times New Roman" w:eastAsia="Calibri" w:hAnsi="Times New Roman" w:cs="Times New Roman"/>
                <w:color w:val="000000"/>
              </w:rPr>
              <w:t>город</w:t>
            </w:r>
            <w:proofErr w:type="gramEnd"/>
            <w:r w:rsidRPr="00B87A06">
              <w:rPr>
                <w:rFonts w:ascii="Times New Roman" w:eastAsia="Calibri" w:hAnsi="Times New Roman" w:cs="Times New Roman"/>
                <w:color w:val="000000"/>
              </w:rPr>
              <w:t xml:space="preserve"> банка </w:t>
            </w:r>
          </w:p>
        </w:tc>
        <w:tc>
          <w:tcPr>
            <w:tcW w:w="2101" w:type="dxa"/>
            <w:gridSpan w:val="7"/>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94"/>
        </w:trPr>
        <w:tc>
          <w:tcPr>
            <w:tcW w:w="779"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ИНН </w:t>
            </w:r>
          </w:p>
        </w:tc>
        <w:tc>
          <w:tcPr>
            <w:tcW w:w="1561" w:type="dxa"/>
            <w:gridSpan w:val="7"/>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p>
        </w:tc>
        <w:tc>
          <w:tcPr>
            <w:tcW w:w="711"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БИК </w:t>
            </w:r>
          </w:p>
        </w:tc>
        <w:tc>
          <w:tcPr>
            <w:tcW w:w="3271" w:type="dxa"/>
            <w:gridSpan w:val="1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c>
          <w:tcPr>
            <w:tcW w:w="1373"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КПП </w:t>
            </w:r>
          </w:p>
        </w:tc>
        <w:tc>
          <w:tcPr>
            <w:tcW w:w="2101" w:type="dxa"/>
            <w:gridSpan w:val="7"/>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94"/>
        </w:trPr>
        <w:tc>
          <w:tcPr>
            <w:tcW w:w="779" w:type="dxa"/>
            <w:gridSpan w:val="2"/>
            <w:tcBorders>
              <w:top w:val="nil"/>
              <w:left w:val="single" w:sz="4" w:space="0" w:color="auto"/>
              <w:bottom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proofErr w:type="gramStart"/>
            <w:r w:rsidRPr="00B87A06">
              <w:rPr>
                <w:rFonts w:ascii="Times New Roman" w:eastAsia="Calibri" w:hAnsi="Times New Roman" w:cs="Times New Roman"/>
                <w:b/>
                <w:bCs/>
                <w:color w:val="000000"/>
              </w:rPr>
              <w:t>к</w:t>
            </w:r>
            <w:proofErr w:type="gramEnd"/>
            <w:r w:rsidRPr="00B87A06">
              <w:rPr>
                <w:rFonts w:ascii="Times New Roman" w:eastAsia="Calibri" w:hAnsi="Times New Roman" w:cs="Times New Roman"/>
                <w:b/>
                <w:bCs/>
                <w:color w:val="000000"/>
              </w:rPr>
              <w:t xml:space="preserve">/с </w:t>
            </w:r>
          </w:p>
        </w:tc>
        <w:tc>
          <w:tcPr>
            <w:tcW w:w="2272" w:type="dxa"/>
            <w:gridSpan w:val="12"/>
            <w:tcBorders>
              <w:top w:val="nil"/>
              <w:left w:val="single" w:sz="4" w:space="0" w:color="auto"/>
              <w:bottom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rPr>
            </w:pPr>
          </w:p>
        </w:tc>
        <w:tc>
          <w:tcPr>
            <w:tcW w:w="3271" w:type="dxa"/>
            <w:gridSpan w:val="14"/>
            <w:tcBorders>
              <w:top w:val="nil"/>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r w:rsidRPr="00B87A06">
              <w:rPr>
                <w:rFonts w:ascii="Times New Roman" w:eastAsia="Calibri" w:hAnsi="Times New Roman" w:cs="Times New Roman"/>
                <w:b/>
                <w:bCs/>
                <w:color w:val="000000"/>
              </w:rPr>
              <w:t>Расчетный счет</w:t>
            </w:r>
          </w:p>
        </w:tc>
        <w:tc>
          <w:tcPr>
            <w:tcW w:w="3474" w:type="dxa"/>
            <w:gridSpan w:val="1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94"/>
        </w:trPr>
        <w:tc>
          <w:tcPr>
            <w:tcW w:w="6322" w:type="dxa"/>
            <w:gridSpan w:val="28"/>
            <w:tcBorders>
              <w:top w:val="single" w:sz="4" w:space="0" w:color="auto"/>
              <w:bottom w:val="single" w:sz="4" w:space="0" w:color="auto"/>
              <w:right w:val="nil"/>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r w:rsidRPr="00B87A06">
              <w:rPr>
                <w:rFonts w:ascii="Times New Roman" w:eastAsia="Calibri" w:hAnsi="Times New Roman" w:cs="Times New Roman"/>
                <w:b/>
                <w:bCs/>
                <w:color w:val="000000"/>
              </w:rPr>
              <w:t xml:space="preserve">СВЕДЕНИЯ О КОНСТРУКЦИИ: </w:t>
            </w:r>
          </w:p>
        </w:tc>
        <w:tc>
          <w:tcPr>
            <w:tcW w:w="3474" w:type="dxa"/>
            <w:gridSpan w:val="12"/>
            <w:tcBorders>
              <w:top w:val="nil"/>
              <w:left w:val="nil"/>
              <w:bottom w:val="single" w:sz="4" w:space="0" w:color="auto"/>
              <w:right w:val="nil"/>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rPr>
            </w:pPr>
          </w:p>
        </w:tc>
      </w:tr>
      <w:tr w:rsidR="00B87A06" w:rsidRPr="00B87A06" w:rsidTr="008209D7">
        <w:trPr>
          <w:trHeight w:val="251"/>
        </w:trPr>
        <w:tc>
          <w:tcPr>
            <w:tcW w:w="2369" w:type="dxa"/>
            <w:gridSpan w:val="11"/>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B87A06">
              <w:rPr>
                <w:rFonts w:ascii="Times New Roman" w:eastAsia="Calibri" w:hAnsi="Times New Roman" w:cs="Times New Roman"/>
                <w:b/>
                <w:bCs/>
                <w:color w:val="000000"/>
                <w:sz w:val="28"/>
                <w:szCs w:val="28"/>
              </w:rPr>
              <w:t xml:space="preserve">Тип конструкции: </w:t>
            </w:r>
          </w:p>
        </w:tc>
        <w:tc>
          <w:tcPr>
            <w:tcW w:w="7427" w:type="dxa"/>
            <w:gridSpan w:val="29"/>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8"/>
                <w:szCs w:val="28"/>
              </w:rPr>
            </w:pPr>
          </w:p>
        </w:tc>
      </w:tr>
      <w:tr w:rsidR="00B87A06" w:rsidRPr="00B87A06" w:rsidTr="008209D7">
        <w:trPr>
          <w:trHeight w:val="343"/>
        </w:trPr>
        <w:tc>
          <w:tcPr>
            <w:tcW w:w="9796" w:type="dxa"/>
            <w:gridSpan w:val="40"/>
            <w:tcBorders>
              <w:top w:val="nil"/>
              <w:left w:val="nil"/>
              <w:bottom w:val="nil"/>
              <w:right w:val="nil"/>
            </w:tcBorders>
          </w:tcPr>
          <w:p w:rsidR="00B87A06" w:rsidRPr="00B87A06" w:rsidRDefault="00B87A06" w:rsidP="00B87A06">
            <w:pPr>
              <w:autoSpaceDE w:val="0"/>
              <w:autoSpaceDN w:val="0"/>
              <w:adjustRightInd w:val="0"/>
              <w:spacing w:after="0" w:line="240" w:lineRule="auto"/>
              <w:ind w:left="2410" w:firstLine="709"/>
              <w:jc w:val="center"/>
              <w:rPr>
                <w:rFonts w:ascii="Times New Roman" w:eastAsia="Calibri" w:hAnsi="Times New Roman" w:cs="Times New Roman"/>
                <w:color w:val="000000"/>
                <w:sz w:val="28"/>
                <w:szCs w:val="28"/>
              </w:rPr>
            </w:pPr>
          </w:p>
        </w:tc>
      </w:tr>
      <w:tr w:rsidR="00B87A06" w:rsidRPr="00B87A06" w:rsidTr="008209D7">
        <w:trPr>
          <w:trHeight w:val="98"/>
        </w:trPr>
        <w:tc>
          <w:tcPr>
            <w:tcW w:w="1086" w:type="dxa"/>
            <w:gridSpan w:val="3"/>
            <w:tcBorders>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8"/>
                <w:szCs w:val="28"/>
              </w:rPr>
            </w:pPr>
            <w:r w:rsidRPr="00B87A06">
              <w:rPr>
                <w:rFonts w:ascii="Times New Roman" w:eastAsia="Calibri" w:hAnsi="Times New Roman" w:cs="Times New Roman"/>
                <w:b/>
                <w:bCs/>
                <w:color w:val="000000"/>
                <w:sz w:val="28"/>
                <w:szCs w:val="28"/>
              </w:rPr>
              <w:t xml:space="preserve">Адрес </w:t>
            </w:r>
          </w:p>
        </w:tc>
        <w:tc>
          <w:tcPr>
            <w:tcW w:w="541"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B87A06">
              <w:rPr>
                <w:rFonts w:ascii="Times New Roman" w:eastAsia="Calibri" w:hAnsi="Times New Roman" w:cs="Times New Roman"/>
                <w:color w:val="000000"/>
                <w:sz w:val="24"/>
                <w:szCs w:val="24"/>
              </w:rPr>
              <w:t>Ао</w:t>
            </w:r>
            <w:proofErr w:type="spellEnd"/>
          </w:p>
        </w:tc>
        <w:tc>
          <w:tcPr>
            <w:tcW w:w="1855"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left="1056" w:firstLine="709"/>
              <w:rPr>
                <w:rFonts w:ascii="Times New Roman" w:eastAsia="Calibri" w:hAnsi="Times New Roman" w:cs="Times New Roman"/>
                <w:color w:val="000000"/>
                <w:sz w:val="24"/>
                <w:szCs w:val="24"/>
              </w:rPr>
            </w:pPr>
          </w:p>
        </w:tc>
        <w:tc>
          <w:tcPr>
            <w:tcW w:w="1120"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Район</w:t>
            </w:r>
          </w:p>
        </w:tc>
        <w:tc>
          <w:tcPr>
            <w:tcW w:w="1720"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832" w:type="dxa"/>
            <w:gridSpan w:val="7"/>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Поселение </w:t>
            </w:r>
          </w:p>
        </w:tc>
        <w:tc>
          <w:tcPr>
            <w:tcW w:w="1642"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r>
      <w:tr w:rsidR="00B87A06" w:rsidRPr="00B87A06" w:rsidTr="008209D7">
        <w:trPr>
          <w:trHeight w:val="98"/>
        </w:trPr>
        <w:tc>
          <w:tcPr>
            <w:tcW w:w="1627" w:type="dxa"/>
            <w:gridSpan w:val="5"/>
            <w:tcBorders>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B87A06">
              <w:rPr>
                <w:rFonts w:ascii="Times New Roman" w:eastAsia="Calibri" w:hAnsi="Times New Roman" w:cs="Times New Roman"/>
                <w:b/>
                <w:bCs/>
                <w:color w:val="000000"/>
                <w:sz w:val="24"/>
                <w:szCs w:val="24"/>
              </w:rPr>
              <w:t>установки</w:t>
            </w:r>
            <w:proofErr w:type="gramEnd"/>
            <w:r w:rsidRPr="00B87A06">
              <w:rPr>
                <w:rFonts w:ascii="Times New Roman" w:eastAsia="Calibri" w:hAnsi="Times New Roman" w:cs="Times New Roman"/>
                <w:b/>
                <w:bCs/>
                <w:color w:val="000000"/>
                <w:sz w:val="24"/>
                <w:szCs w:val="24"/>
              </w:rPr>
              <w:t xml:space="preserve">: </w:t>
            </w:r>
          </w:p>
        </w:tc>
        <w:tc>
          <w:tcPr>
            <w:tcW w:w="4695" w:type="dxa"/>
            <w:gridSpan w:val="23"/>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Деревня / поселок и т.д. </w:t>
            </w:r>
          </w:p>
        </w:tc>
        <w:tc>
          <w:tcPr>
            <w:tcW w:w="3474" w:type="dxa"/>
            <w:gridSpan w:val="1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Улица </w:t>
            </w:r>
          </w:p>
        </w:tc>
      </w:tr>
      <w:tr w:rsidR="00B87A06" w:rsidRPr="00B87A06" w:rsidTr="008209D7">
        <w:trPr>
          <w:trHeight w:val="95"/>
        </w:trPr>
        <w:tc>
          <w:tcPr>
            <w:tcW w:w="2340" w:type="dxa"/>
            <w:gridSpan w:val="9"/>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Стр. </w:t>
            </w:r>
          </w:p>
        </w:tc>
        <w:tc>
          <w:tcPr>
            <w:tcW w:w="3982" w:type="dxa"/>
            <w:gridSpan w:val="19"/>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Дом </w:t>
            </w:r>
          </w:p>
        </w:tc>
        <w:tc>
          <w:tcPr>
            <w:tcW w:w="3474" w:type="dxa"/>
            <w:gridSpan w:val="1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Корп. </w:t>
            </w:r>
          </w:p>
        </w:tc>
      </w:tr>
      <w:tr w:rsidR="00B87A06" w:rsidRPr="00B87A06" w:rsidTr="008209D7">
        <w:trPr>
          <w:trHeight w:val="95"/>
        </w:trPr>
        <w:tc>
          <w:tcPr>
            <w:tcW w:w="2355" w:type="dxa"/>
            <w:gridSpan w:val="10"/>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Дополнение к адресу </w:t>
            </w:r>
          </w:p>
        </w:tc>
        <w:tc>
          <w:tcPr>
            <w:tcW w:w="7441" w:type="dxa"/>
            <w:gridSpan w:val="30"/>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r>
      <w:tr w:rsidR="00B87A06" w:rsidRPr="00B87A06" w:rsidTr="008209D7">
        <w:trPr>
          <w:trHeight w:val="94"/>
        </w:trPr>
        <w:tc>
          <w:tcPr>
            <w:tcW w:w="9796" w:type="dxa"/>
            <w:gridSpan w:val="40"/>
            <w:tcBorders>
              <w:top w:val="nil"/>
              <w:left w:val="nil"/>
              <w:bottom w:val="nil"/>
              <w:right w:val="nil"/>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B87A06">
              <w:rPr>
                <w:rFonts w:ascii="Times New Roman" w:eastAsia="Calibri" w:hAnsi="Times New Roman" w:cs="Times New Roman"/>
                <w:b/>
                <w:bCs/>
                <w:color w:val="000000"/>
                <w:sz w:val="28"/>
                <w:szCs w:val="28"/>
              </w:rPr>
              <w:t xml:space="preserve">Параметры конструкции: </w:t>
            </w:r>
          </w:p>
        </w:tc>
      </w:tr>
      <w:tr w:rsidR="00B87A06" w:rsidRPr="00B87A06" w:rsidTr="008209D7">
        <w:trPr>
          <w:gridAfter w:val="2"/>
          <w:wAfter w:w="232" w:type="dxa"/>
          <w:trHeight w:val="447"/>
        </w:trPr>
        <w:tc>
          <w:tcPr>
            <w:tcW w:w="1086" w:type="dxa"/>
            <w:gridSpan w:val="3"/>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Высота, м </w:t>
            </w:r>
          </w:p>
        </w:tc>
        <w:tc>
          <w:tcPr>
            <w:tcW w:w="964"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Ширина, м </w:t>
            </w:r>
          </w:p>
        </w:tc>
        <w:tc>
          <w:tcPr>
            <w:tcW w:w="1583"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Количество сторон </w:t>
            </w:r>
          </w:p>
        </w:tc>
        <w:tc>
          <w:tcPr>
            <w:tcW w:w="1418"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 xml:space="preserve">Количество элементов </w:t>
            </w:r>
          </w:p>
        </w:tc>
        <w:tc>
          <w:tcPr>
            <w:tcW w:w="1679"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t>Площадь информацион</w:t>
            </w:r>
            <w:r w:rsidRPr="00B87A06">
              <w:rPr>
                <w:rFonts w:ascii="Times New Roman" w:eastAsia="Calibri" w:hAnsi="Times New Roman" w:cs="Times New Roman"/>
                <w:color w:val="000000"/>
                <w:sz w:val="24"/>
                <w:szCs w:val="24"/>
              </w:rPr>
              <w:lastRenderedPageBreak/>
              <w:t xml:space="preserve">ного поля, </w:t>
            </w:r>
            <w:proofErr w:type="spellStart"/>
            <w:r w:rsidRPr="00B87A06">
              <w:rPr>
                <w:rFonts w:ascii="Times New Roman" w:eastAsia="Calibri" w:hAnsi="Times New Roman" w:cs="Times New Roman"/>
                <w:color w:val="000000"/>
                <w:sz w:val="24"/>
                <w:szCs w:val="24"/>
              </w:rPr>
              <w:t>кв.м</w:t>
            </w:r>
            <w:proofErr w:type="spellEnd"/>
            <w:r w:rsidRPr="00B87A06">
              <w:rPr>
                <w:rFonts w:ascii="Times New Roman" w:eastAsia="Calibri" w:hAnsi="Times New Roman" w:cs="Times New Roman"/>
                <w:color w:val="000000"/>
                <w:sz w:val="24"/>
                <w:szCs w:val="24"/>
              </w:rPr>
              <w:t xml:space="preserve"> </w:t>
            </w:r>
          </w:p>
        </w:tc>
        <w:tc>
          <w:tcPr>
            <w:tcW w:w="1559"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lastRenderedPageBreak/>
              <w:t xml:space="preserve">Технологическая </w:t>
            </w:r>
            <w:r w:rsidRPr="00B87A06">
              <w:rPr>
                <w:rFonts w:ascii="Times New Roman" w:eastAsia="Calibri" w:hAnsi="Times New Roman" w:cs="Times New Roman"/>
                <w:color w:val="000000"/>
                <w:sz w:val="24"/>
                <w:szCs w:val="24"/>
              </w:rPr>
              <w:lastRenderedPageBreak/>
              <w:t xml:space="preserve">характеристика </w:t>
            </w:r>
          </w:p>
        </w:tc>
        <w:tc>
          <w:tcPr>
            <w:tcW w:w="1275"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4"/>
                <w:szCs w:val="24"/>
              </w:rPr>
            </w:pPr>
            <w:r w:rsidRPr="00B87A06">
              <w:rPr>
                <w:rFonts w:ascii="Times New Roman" w:eastAsia="Calibri" w:hAnsi="Times New Roman" w:cs="Times New Roman"/>
                <w:color w:val="000000"/>
                <w:sz w:val="24"/>
                <w:szCs w:val="24"/>
              </w:rPr>
              <w:lastRenderedPageBreak/>
              <w:t xml:space="preserve">Текст </w:t>
            </w:r>
          </w:p>
        </w:tc>
      </w:tr>
      <w:tr w:rsidR="00B87A06" w:rsidRPr="00B87A06" w:rsidTr="008209D7">
        <w:trPr>
          <w:gridAfter w:val="2"/>
          <w:wAfter w:w="232" w:type="dxa"/>
          <w:trHeight w:val="212"/>
        </w:trPr>
        <w:tc>
          <w:tcPr>
            <w:tcW w:w="1086" w:type="dxa"/>
            <w:gridSpan w:val="3"/>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964"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583"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418"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679"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559"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left="459" w:firstLine="709"/>
              <w:rPr>
                <w:rFonts w:ascii="Times New Roman" w:eastAsia="Calibri" w:hAnsi="Times New Roman" w:cs="Times New Roman"/>
                <w:color w:val="000000"/>
                <w:sz w:val="24"/>
                <w:szCs w:val="24"/>
              </w:rPr>
            </w:pPr>
          </w:p>
        </w:tc>
      </w:tr>
      <w:tr w:rsidR="00B87A06" w:rsidRPr="00B87A06" w:rsidTr="008209D7">
        <w:trPr>
          <w:gridAfter w:val="2"/>
          <w:wAfter w:w="232" w:type="dxa"/>
          <w:trHeight w:val="202"/>
        </w:trPr>
        <w:tc>
          <w:tcPr>
            <w:tcW w:w="1086" w:type="dxa"/>
            <w:gridSpan w:val="3"/>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964"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583"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418"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679"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559" w:type="dxa"/>
            <w:gridSpan w:val="6"/>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left="459" w:firstLine="709"/>
              <w:rPr>
                <w:rFonts w:ascii="Times New Roman" w:eastAsia="Calibri" w:hAnsi="Times New Roman" w:cs="Times New Roman"/>
                <w:color w:val="000000"/>
                <w:sz w:val="24"/>
                <w:szCs w:val="24"/>
              </w:rPr>
            </w:pPr>
          </w:p>
        </w:tc>
      </w:tr>
      <w:tr w:rsidR="00B87A06" w:rsidRPr="00B87A06" w:rsidTr="008209D7">
        <w:trPr>
          <w:trHeight w:val="1623"/>
        </w:trPr>
        <w:tc>
          <w:tcPr>
            <w:tcW w:w="9796" w:type="dxa"/>
            <w:gridSpan w:val="40"/>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b/>
                <w:bCs/>
                <w:color w:val="000000"/>
                <w:sz w:val="28"/>
                <w:szCs w:val="28"/>
              </w:rPr>
            </w:pPr>
            <w:r w:rsidRPr="00B87A06">
              <w:rPr>
                <w:rFonts w:ascii="Times New Roman" w:eastAsia="Calibri" w:hAnsi="Times New Roman" w:cs="Times New Roman"/>
                <w:b/>
                <w:bCs/>
                <w:color w:val="000000"/>
                <w:sz w:val="28"/>
                <w:szCs w:val="28"/>
              </w:rPr>
              <w:t xml:space="preserve">Собственник земельного участка ____________________________________________________________________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b/>
                <w:bCs/>
                <w:color w:val="000000"/>
                <w:sz w:val="28"/>
                <w:szCs w:val="28"/>
              </w:rPr>
            </w:pPr>
            <w:r w:rsidRPr="00B87A06">
              <w:rPr>
                <w:rFonts w:ascii="Times New Roman" w:eastAsia="Calibri" w:hAnsi="Times New Roman" w:cs="Times New Roman"/>
                <w:b/>
                <w:bCs/>
                <w:color w:val="000000"/>
                <w:sz w:val="28"/>
                <w:szCs w:val="28"/>
              </w:rPr>
              <w:t xml:space="preserve">Сведения о Договоре на установку и эксплуатацию рекламной конструкции: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8"/>
                <w:szCs w:val="28"/>
              </w:rPr>
            </w:pPr>
          </w:p>
        </w:tc>
      </w:tr>
      <w:tr w:rsidR="00B87A06" w:rsidRPr="00B87A06" w:rsidTr="008209D7">
        <w:trPr>
          <w:gridAfter w:val="1"/>
          <w:wAfter w:w="184" w:type="dxa"/>
          <w:trHeight w:val="410"/>
        </w:trPr>
        <w:tc>
          <w:tcPr>
            <w:tcW w:w="757" w:type="dxa"/>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 Номер </w:t>
            </w:r>
          </w:p>
        </w:tc>
        <w:tc>
          <w:tcPr>
            <w:tcW w:w="1629"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392" w:type="dxa"/>
            <w:gridSpan w:val="7"/>
            <w:tcBorders>
              <w:top w:val="nil"/>
              <w:left w:val="single" w:sz="4" w:space="0" w:color="auto"/>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Дата заключения</w:t>
            </w:r>
          </w:p>
        </w:tc>
        <w:tc>
          <w:tcPr>
            <w:tcW w:w="1014"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113" w:type="dxa"/>
            <w:gridSpan w:val="3"/>
            <w:tcBorders>
              <w:top w:val="nil"/>
              <w:left w:val="single" w:sz="4" w:space="0" w:color="auto"/>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Дата начала действия</w:t>
            </w:r>
          </w:p>
        </w:tc>
        <w:tc>
          <w:tcPr>
            <w:tcW w:w="1293"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120" w:type="dxa"/>
            <w:gridSpan w:val="5"/>
            <w:tcBorders>
              <w:top w:val="nil"/>
              <w:left w:val="single" w:sz="4" w:space="0" w:color="auto"/>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Срок действия до </w:t>
            </w:r>
          </w:p>
        </w:tc>
        <w:tc>
          <w:tcPr>
            <w:tcW w:w="1294"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r>
      <w:tr w:rsidR="00B87A06" w:rsidRPr="00B87A06" w:rsidTr="008209D7">
        <w:trPr>
          <w:gridAfter w:val="1"/>
          <w:wAfter w:w="184" w:type="dxa"/>
          <w:trHeight w:val="412"/>
        </w:trPr>
        <w:tc>
          <w:tcPr>
            <w:tcW w:w="4913" w:type="dxa"/>
            <w:gridSpan w:val="25"/>
            <w:tcBorders>
              <w:top w:val="nil"/>
              <w:left w:val="nil"/>
              <w:bottom w:val="nil"/>
              <w:right w:val="nil"/>
            </w:tcBorders>
          </w:tcPr>
          <w:p w:rsidR="00B87A06" w:rsidRPr="00B87A06" w:rsidRDefault="00B87A06" w:rsidP="00B87A06">
            <w:pPr>
              <w:autoSpaceDE w:val="0"/>
              <w:autoSpaceDN w:val="0"/>
              <w:adjustRightInd w:val="0"/>
              <w:spacing w:after="0" w:line="240" w:lineRule="auto"/>
              <w:ind w:firstLine="709"/>
              <w:jc w:val="both"/>
              <w:rPr>
                <w:rFonts w:ascii="Times New Roman" w:eastAsia="Calibri" w:hAnsi="Times New Roman" w:cs="Times New Roman"/>
                <w:color w:val="000000"/>
                <w:sz w:val="21"/>
                <w:szCs w:val="21"/>
              </w:rPr>
            </w:pPr>
            <w:r w:rsidRPr="00B87A06">
              <w:rPr>
                <w:rFonts w:ascii="Times New Roman" w:eastAsia="Calibri" w:hAnsi="Times New Roman" w:cs="Times New Roman"/>
                <w:b/>
                <w:bCs/>
                <w:color w:val="000000"/>
                <w:sz w:val="21"/>
                <w:szCs w:val="21"/>
              </w:rPr>
              <w:t>Сведения об имущественных правах на здание, строение, сооружение, объект незавершенного строительства, земельный участок, к которому присоединена конструкция</w:t>
            </w:r>
          </w:p>
        </w:tc>
        <w:tc>
          <w:tcPr>
            <w:tcW w:w="992" w:type="dxa"/>
            <w:gridSpan w:val="2"/>
            <w:tcBorders>
              <w:top w:val="nil"/>
              <w:left w:val="nil"/>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left="-84"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                                                    Дата </w:t>
            </w:r>
          </w:p>
        </w:tc>
        <w:tc>
          <w:tcPr>
            <w:tcW w:w="1276" w:type="dxa"/>
            <w:gridSpan w:val="4"/>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137" w:type="dxa"/>
            <w:gridSpan w:val="6"/>
            <w:tcBorders>
              <w:top w:val="nil"/>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Регистрационный номер </w:t>
            </w:r>
          </w:p>
        </w:tc>
        <w:tc>
          <w:tcPr>
            <w:tcW w:w="1294" w:type="dxa"/>
            <w:gridSpan w:val="2"/>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r>
      <w:tr w:rsidR="00B87A06" w:rsidRPr="00B87A06" w:rsidTr="008209D7">
        <w:trPr>
          <w:gridAfter w:val="1"/>
          <w:wAfter w:w="184" w:type="dxa"/>
          <w:trHeight w:val="410"/>
        </w:trPr>
        <w:tc>
          <w:tcPr>
            <w:tcW w:w="4913" w:type="dxa"/>
            <w:gridSpan w:val="25"/>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p>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Кадастровый номер/ условный кадастровый номер</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3405" w:type="dxa"/>
            <w:gridSpan w:val="12"/>
            <w:tcBorders>
              <w:top w:val="nil"/>
              <w:left w:val="nil"/>
              <w:bottom w:val="single" w:sz="4" w:space="0" w:color="auto"/>
              <w:right w:val="nil"/>
            </w:tcBorders>
          </w:tcPr>
          <w:p w:rsidR="00B87A06" w:rsidRPr="00B87A06" w:rsidRDefault="00B87A06" w:rsidP="00B87A06">
            <w:pPr>
              <w:spacing w:after="160" w:line="259" w:lineRule="auto"/>
              <w:rPr>
                <w:rFonts w:ascii="Times New Roman" w:eastAsia="Calibri" w:hAnsi="Times New Roman" w:cs="Times New Roman"/>
                <w:color w:val="000000"/>
                <w:sz w:val="21"/>
                <w:szCs w:val="21"/>
              </w:rPr>
            </w:pPr>
          </w:p>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p>
        </w:tc>
        <w:tc>
          <w:tcPr>
            <w:tcW w:w="1294" w:type="dxa"/>
            <w:gridSpan w:val="2"/>
            <w:tcBorders>
              <w:top w:val="single" w:sz="4" w:space="0" w:color="auto"/>
              <w:left w:val="nil"/>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r>
      <w:tr w:rsidR="00B87A06" w:rsidRPr="00B87A06" w:rsidTr="008209D7">
        <w:trPr>
          <w:gridAfter w:val="1"/>
          <w:wAfter w:w="184" w:type="dxa"/>
          <w:trHeight w:val="94"/>
        </w:trPr>
        <w:tc>
          <w:tcPr>
            <w:tcW w:w="9612" w:type="dxa"/>
            <w:gridSpan w:val="39"/>
            <w:tcBorders>
              <w:top w:val="nil"/>
              <w:left w:val="nil"/>
              <w:bottom w:val="nil"/>
              <w:right w:val="nil"/>
            </w:tcBorders>
          </w:tcPr>
          <w:p w:rsidR="00B87A06" w:rsidRPr="00B87A06" w:rsidRDefault="00B87A06" w:rsidP="00B87A06">
            <w:pPr>
              <w:autoSpaceDE w:val="0"/>
              <w:autoSpaceDN w:val="0"/>
              <w:adjustRightInd w:val="0"/>
              <w:spacing w:after="0" w:line="240" w:lineRule="auto"/>
              <w:ind w:right="-202" w:firstLine="709"/>
              <w:rPr>
                <w:rFonts w:ascii="Times New Roman" w:eastAsia="Calibri" w:hAnsi="Times New Roman" w:cs="Times New Roman"/>
                <w:b/>
                <w:bCs/>
                <w:color w:val="000000"/>
                <w:sz w:val="21"/>
                <w:szCs w:val="21"/>
                <w:u w:val="single"/>
              </w:rPr>
            </w:pPr>
          </w:p>
          <w:p w:rsidR="00B87A06" w:rsidRPr="00B87A06" w:rsidRDefault="00B87A06" w:rsidP="00B87A06">
            <w:pPr>
              <w:autoSpaceDE w:val="0"/>
              <w:autoSpaceDN w:val="0"/>
              <w:adjustRightInd w:val="0"/>
              <w:spacing w:after="0" w:line="240" w:lineRule="auto"/>
              <w:ind w:right="-202"/>
              <w:rPr>
                <w:rFonts w:ascii="Times New Roman" w:eastAsia="Calibri" w:hAnsi="Times New Roman" w:cs="Times New Roman"/>
                <w:b/>
                <w:bCs/>
                <w:color w:val="000000"/>
                <w:sz w:val="21"/>
                <w:szCs w:val="21"/>
              </w:rPr>
            </w:pPr>
            <w:r w:rsidRPr="00B87A06">
              <w:rPr>
                <w:rFonts w:ascii="Times New Roman" w:eastAsia="Calibri" w:hAnsi="Times New Roman" w:cs="Times New Roman"/>
                <w:b/>
                <w:bCs/>
                <w:color w:val="000000"/>
                <w:sz w:val="21"/>
                <w:szCs w:val="21"/>
              </w:rPr>
              <w:t xml:space="preserve">Представитель Заявителя, действующий на основании доверенности (Ф.И.О. </w:t>
            </w:r>
            <w:proofErr w:type="gramStart"/>
            <w:r w:rsidRPr="00B87A06">
              <w:rPr>
                <w:rFonts w:ascii="Times New Roman" w:eastAsia="Calibri" w:hAnsi="Times New Roman" w:cs="Times New Roman"/>
                <w:b/>
                <w:bCs/>
                <w:color w:val="000000"/>
                <w:sz w:val="21"/>
                <w:szCs w:val="21"/>
              </w:rPr>
              <w:t>представителя)_</w:t>
            </w:r>
            <w:proofErr w:type="gramEnd"/>
            <w:r w:rsidRPr="00B87A06">
              <w:rPr>
                <w:rFonts w:ascii="Times New Roman" w:eastAsia="Calibri" w:hAnsi="Times New Roman" w:cs="Times New Roman"/>
                <w:b/>
                <w:bCs/>
                <w:color w:val="000000"/>
                <w:sz w:val="21"/>
                <w:szCs w:val="21"/>
              </w:rPr>
              <w:t>_______________________________________________________________________________________________________________________________________________________________________</w:t>
            </w:r>
          </w:p>
          <w:p w:rsidR="00B87A06" w:rsidRPr="00B87A06" w:rsidRDefault="00B87A06" w:rsidP="00B87A06">
            <w:pPr>
              <w:autoSpaceDE w:val="0"/>
              <w:autoSpaceDN w:val="0"/>
              <w:adjustRightInd w:val="0"/>
              <w:spacing w:after="0" w:line="240" w:lineRule="auto"/>
              <w:rPr>
                <w:rFonts w:ascii="Times New Roman" w:eastAsia="Calibri" w:hAnsi="Times New Roman" w:cs="Times New Roman"/>
                <w:b/>
                <w:bCs/>
                <w:color w:val="000000"/>
                <w:sz w:val="21"/>
                <w:szCs w:val="21"/>
              </w:rPr>
            </w:pPr>
          </w:p>
        </w:tc>
      </w:tr>
      <w:tr w:rsidR="00B87A06" w:rsidRPr="00B87A06" w:rsidTr="008209D7">
        <w:trPr>
          <w:gridAfter w:val="1"/>
          <w:wAfter w:w="184" w:type="dxa"/>
          <w:trHeight w:val="253"/>
        </w:trPr>
        <w:tc>
          <w:tcPr>
            <w:tcW w:w="1371" w:type="dxa"/>
            <w:gridSpan w:val="4"/>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Дата начала действия </w:t>
            </w:r>
          </w:p>
        </w:tc>
        <w:tc>
          <w:tcPr>
            <w:tcW w:w="1817" w:type="dxa"/>
            <w:gridSpan w:val="11"/>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159" w:type="dxa"/>
            <w:gridSpan w:val="6"/>
            <w:tcBorders>
              <w:top w:val="nil"/>
              <w:left w:val="single" w:sz="4" w:space="0" w:color="auto"/>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Срок действия </w:t>
            </w:r>
          </w:p>
        </w:tc>
        <w:tc>
          <w:tcPr>
            <w:tcW w:w="2049" w:type="dxa"/>
            <w:gridSpan w:val="8"/>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1353" w:type="dxa"/>
            <w:gridSpan w:val="5"/>
            <w:tcBorders>
              <w:top w:val="nil"/>
              <w:left w:val="single" w:sz="4" w:space="0" w:color="auto"/>
              <w:bottom w:val="nil"/>
              <w:right w:val="single" w:sz="4" w:space="0" w:color="auto"/>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Контактный телефон </w:t>
            </w:r>
          </w:p>
        </w:tc>
        <w:tc>
          <w:tcPr>
            <w:tcW w:w="1863" w:type="dxa"/>
            <w:gridSpan w:val="5"/>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r>
      <w:tr w:rsidR="00B87A06" w:rsidRPr="00B87A06" w:rsidTr="008209D7">
        <w:trPr>
          <w:gridAfter w:val="1"/>
          <w:wAfter w:w="184" w:type="dxa"/>
          <w:trHeight w:val="95"/>
        </w:trPr>
        <w:tc>
          <w:tcPr>
            <w:tcW w:w="2050" w:type="dxa"/>
            <w:gridSpan w:val="7"/>
            <w:tcBorders>
              <w:top w:val="nil"/>
              <w:left w:val="nil"/>
              <w:bottom w:val="nil"/>
              <w:right w:val="nil"/>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Дата: </w:t>
            </w:r>
          </w:p>
        </w:tc>
        <w:tc>
          <w:tcPr>
            <w:tcW w:w="1782" w:type="dxa"/>
            <w:gridSpan w:val="13"/>
            <w:tcBorders>
              <w:top w:val="nil"/>
              <w:left w:val="nil"/>
              <w:bottom w:val="nil"/>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Подпись: </w:t>
            </w:r>
          </w:p>
        </w:tc>
        <w:tc>
          <w:tcPr>
            <w:tcW w:w="2564" w:type="dxa"/>
            <w:gridSpan w:val="9"/>
            <w:tcBorders>
              <w:top w:val="single" w:sz="4" w:space="0" w:color="auto"/>
              <w:left w:val="single" w:sz="4" w:space="0" w:color="auto"/>
              <w:bottom w:val="single" w:sz="4" w:space="0" w:color="auto"/>
              <w:right w:val="single" w:sz="4" w:space="0" w:color="auto"/>
            </w:tcBorders>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c>
          <w:tcPr>
            <w:tcW w:w="3216" w:type="dxa"/>
            <w:gridSpan w:val="10"/>
            <w:tcBorders>
              <w:top w:val="nil"/>
              <w:left w:val="single" w:sz="4" w:space="0" w:color="auto"/>
              <w:bottom w:val="nil"/>
              <w:right w:val="nil"/>
            </w:tcBorders>
          </w:tcPr>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1"/>
                <w:szCs w:val="21"/>
              </w:rPr>
            </w:pPr>
            <w:r w:rsidRPr="00B87A06">
              <w:rPr>
                <w:rFonts w:ascii="Times New Roman" w:eastAsia="Calibri" w:hAnsi="Times New Roman" w:cs="Times New Roman"/>
                <w:b/>
                <w:iCs/>
                <w:color w:val="000000"/>
                <w:sz w:val="21"/>
                <w:szCs w:val="21"/>
              </w:rPr>
              <w:t xml:space="preserve"> ____________________________  </w:t>
            </w:r>
            <w:r w:rsidRPr="00B87A06">
              <w:rPr>
                <w:rFonts w:ascii="Times New Roman" w:eastAsia="Calibri" w:hAnsi="Times New Roman" w:cs="Times New Roman"/>
                <w:i/>
                <w:iCs/>
                <w:color w:val="000000"/>
                <w:sz w:val="21"/>
                <w:szCs w:val="21"/>
              </w:rPr>
              <w:t xml:space="preserve">                                                расшифровка подписи </w:t>
            </w:r>
          </w:p>
        </w:tc>
      </w:tr>
      <w:tr w:rsidR="00B87A06" w:rsidRPr="00B87A06" w:rsidTr="008209D7">
        <w:trPr>
          <w:gridAfter w:val="1"/>
          <w:wAfter w:w="184" w:type="dxa"/>
          <w:trHeight w:val="96"/>
        </w:trPr>
        <w:tc>
          <w:tcPr>
            <w:tcW w:w="9612" w:type="dxa"/>
            <w:gridSpan w:val="39"/>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p>
        </w:tc>
      </w:tr>
      <w:tr w:rsidR="00B87A06" w:rsidRPr="00B87A06" w:rsidTr="008209D7">
        <w:trPr>
          <w:gridAfter w:val="1"/>
          <w:wAfter w:w="184" w:type="dxa"/>
          <w:trHeight w:val="95"/>
        </w:trPr>
        <w:tc>
          <w:tcPr>
            <w:tcW w:w="9612" w:type="dxa"/>
            <w:gridSpan w:val="39"/>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                                                                                                                         МП </w:t>
            </w:r>
          </w:p>
        </w:tc>
      </w:tr>
      <w:tr w:rsidR="00B87A06" w:rsidRPr="00B87A06" w:rsidTr="008209D7">
        <w:trPr>
          <w:gridAfter w:val="1"/>
          <w:wAfter w:w="184" w:type="dxa"/>
          <w:trHeight w:val="253"/>
        </w:trPr>
        <w:tc>
          <w:tcPr>
            <w:tcW w:w="9612" w:type="dxa"/>
            <w:gridSpan w:val="39"/>
          </w:tcPr>
          <w:p w:rsidR="00B87A06" w:rsidRPr="00B87A06" w:rsidRDefault="00B87A06" w:rsidP="00B87A06">
            <w:pPr>
              <w:autoSpaceDE w:val="0"/>
              <w:autoSpaceDN w:val="0"/>
              <w:adjustRightInd w:val="0"/>
              <w:spacing w:after="0" w:line="240" w:lineRule="auto"/>
              <w:rPr>
                <w:rFonts w:ascii="Times New Roman" w:eastAsia="Calibri" w:hAnsi="Times New Roman" w:cs="Times New Roman"/>
                <w:b/>
                <w:color w:val="000000"/>
                <w:sz w:val="21"/>
                <w:szCs w:val="21"/>
              </w:rPr>
            </w:pPr>
            <w:r w:rsidRPr="00B87A06">
              <w:rPr>
                <w:rFonts w:ascii="Times New Roman" w:eastAsia="Calibri" w:hAnsi="Times New Roman" w:cs="Times New Roman"/>
                <w:b/>
                <w:color w:val="000000"/>
                <w:sz w:val="21"/>
                <w:szCs w:val="21"/>
              </w:rPr>
              <w:t>_________________________________________________________________________________________</w:t>
            </w:r>
          </w:p>
          <w:p w:rsidR="00B87A06" w:rsidRPr="00B87A06" w:rsidRDefault="00B87A06" w:rsidP="00B87A06">
            <w:pPr>
              <w:autoSpaceDE w:val="0"/>
              <w:autoSpaceDN w:val="0"/>
              <w:adjustRightInd w:val="0"/>
              <w:spacing w:after="0" w:line="240" w:lineRule="auto"/>
              <w:ind w:left="2410" w:firstLine="709"/>
              <w:jc w:val="center"/>
              <w:rPr>
                <w:rFonts w:ascii="Times New Roman" w:eastAsia="Calibri" w:hAnsi="Times New Roman" w:cs="Times New Roman"/>
                <w:color w:val="000000"/>
                <w:sz w:val="21"/>
                <w:szCs w:val="21"/>
              </w:rPr>
            </w:pPr>
          </w:p>
        </w:tc>
      </w:tr>
      <w:tr w:rsidR="00B87A06" w:rsidRPr="00B87A06" w:rsidTr="008209D7">
        <w:trPr>
          <w:gridAfter w:val="1"/>
          <w:wAfter w:w="184" w:type="dxa"/>
          <w:trHeight w:val="253"/>
        </w:trPr>
        <w:tc>
          <w:tcPr>
            <w:tcW w:w="9612" w:type="dxa"/>
            <w:gridSpan w:val="39"/>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С «Положением о порядке установки и эксплуатации рекламных конструкций на территории _________________________________________________________________________________________</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                                             (</w:t>
            </w:r>
            <w:proofErr w:type="gramStart"/>
            <w:r w:rsidRPr="00B87A06">
              <w:rPr>
                <w:rFonts w:ascii="Times New Roman" w:eastAsia="Calibri" w:hAnsi="Times New Roman" w:cs="Times New Roman"/>
                <w:color w:val="000000"/>
                <w:sz w:val="21"/>
                <w:szCs w:val="21"/>
              </w:rPr>
              <w:t>указать</w:t>
            </w:r>
            <w:proofErr w:type="gramEnd"/>
            <w:r w:rsidRPr="00B87A06">
              <w:rPr>
                <w:rFonts w:ascii="Times New Roman" w:eastAsia="Calibri" w:hAnsi="Times New Roman" w:cs="Times New Roman"/>
                <w:color w:val="000000"/>
                <w:sz w:val="21"/>
                <w:szCs w:val="21"/>
              </w:rPr>
              <w:t xml:space="preserve"> наименование ОМС)» ознакомлен. </w:t>
            </w:r>
          </w:p>
        </w:tc>
      </w:tr>
      <w:tr w:rsidR="00B87A06" w:rsidRPr="00B87A06" w:rsidTr="008209D7">
        <w:trPr>
          <w:gridAfter w:val="1"/>
          <w:wAfter w:w="184" w:type="dxa"/>
          <w:trHeight w:val="236"/>
        </w:trPr>
        <w:tc>
          <w:tcPr>
            <w:tcW w:w="9612" w:type="dxa"/>
            <w:gridSpan w:val="39"/>
          </w:tcPr>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1"/>
                <w:szCs w:val="21"/>
              </w:rPr>
            </w:pPr>
            <w:r w:rsidRPr="00B87A06">
              <w:rPr>
                <w:rFonts w:ascii="Times New Roman" w:eastAsia="Calibri" w:hAnsi="Times New Roman" w:cs="Times New Roman"/>
                <w:color w:val="000000"/>
                <w:sz w:val="21"/>
                <w:szCs w:val="21"/>
              </w:rPr>
              <w:t xml:space="preserve">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 </w:t>
            </w:r>
          </w:p>
        </w:tc>
      </w:tr>
    </w:tbl>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i/>
          <w:iCs/>
          <w:color w:val="000000"/>
          <w:sz w:val="23"/>
          <w:szCs w:val="23"/>
        </w:rPr>
      </w:pPr>
    </w:p>
    <w:p w:rsidR="00B87A06" w:rsidRPr="00B87A06" w:rsidRDefault="00B87A06" w:rsidP="00B87A06">
      <w:pPr>
        <w:autoSpaceDE w:val="0"/>
        <w:autoSpaceDN w:val="0"/>
        <w:adjustRightInd w:val="0"/>
        <w:spacing w:after="0" w:line="240" w:lineRule="auto"/>
        <w:ind w:firstLine="709"/>
        <w:jc w:val="center"/>
        <w:rPr>
          <w:rFonts w:ascii="Times New Roman" w:eastAsia="Calibri" w:hAnsi="Times New Roman" w:cs="Times New Roman"/>
          <w:color w:val="000000"/>
          <w:sz w:val="23"/>
          <w:szCs w:val="23"/>
        </w:rPr>
      </w:pPr>
      <w:r w:rsidRPr="00B87A06">
        <w:rPr>
          <w:rFonts w:ascii="Times New Roman" w:eastAsia="Calibri" w:hAnsi="Times New Roman" w:cs="Times New Roman"/>
          <w:i/>
          <w:iCs/>
          <w:color w:val="000000"/>
          <w:sz w:val="23"/>
          <w:szCs w:val="23"/>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B87A06">
        <w:rPr>
          <w:rFonts w:ascii="Times New Roman" w:eastAsia="Calibri" w:hAnsi="Times New Roman" w:cs="Times New Roman"/>
          <w:color w:val="000000"/>
          <w:sz w:val="23"/>
          <w:szCs w:val="23"/>
        </w:rPr>
        <w:t xml:space="preserve">Решение об отказе в предоставлении Муниципальной услуги прошу: </w:t>
      </w:r>
    </w:p>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3"/>
          <w:szCs w:val="23"/>
        </w:rPr>
      </w:pPr>
      <w:r w:rsidRPr="00B87A06">
        <w:rPr>
          <w:rFonts w:ascii="Times New Roman" w:eastAsia="Calibri" w:hAnsi="Times New Roman" w:cs="Times New Roman"/>
          <w:color w:val="000000"/>
          <w:sz w:val="23"/>
          <w:szCs w:val="23"/>
        </w:rPr>
        <w:t xml:space="preserve">- направить в лично в виде почтового отправления; </w:t>
      </w:r>
    </w:p>
    <w:p w:rsidR="00B87A06" w:rsidRPr="00B87A06" w:rsidRDefault="00B87A06" w:rsidP="00B87A06">
      <w:pPr>
        <w:autoSpaceDE w:val="0"/>
        <w:autoSpaceDN w:val="0"/>
        <w:adjustRightInd w:val="0"/>
        <w:spacing w:after="0" w:line="240" w:lineRule="auto"/>
        <w:rPr>
          <w:rFonts w:ascii="Times New Roman" w:eastAsia="Calibri" w:hAnsi="Times New Roman" w:cs="Times New Roman"/>
          <w:color w:val="000000"/>
          <w:sz w:val="23"/>
          <w:szCs w:val="23"/>
        </w:rPr>
      </w:pPr>
      <w:r w:rsidRPr="00B87A06">
        <w:rPr>
          <w:rFonts w:ascii="Times New Roman" w:eastAsia="Calibri" w:hAnsi="Times New Roman" w:cs="Times New Roman"/>
          <w:color w:val="000000"/>
          <w:sz w:val="23"/>
          <w:szCs w:val="23"/>
        </w:rPr>
        <w:t xml:space="preserve">- выдать в МФЦ в виде экземпляра электронного образа документа на бумажном носителе.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B87A06">
        <w:rPr>
          <w:rFonts w:ascii="Times New Roman" w:eastAsia="Calibri" w:hAnsi="Times New Roman" w:cs="Times New Roman"/>
          <w:color w:val="000000"/>
          <w:sz w:val="23"/>
          <w:szCs w:val="23"/>
        </w:rPr>
        <w:t xml:space="preserve">_____________________________             __________________________________________ </w:t>
      </w:r>
    </w:p>
    <w:p w:rsidR="00B87A06" w:rsidRPr="00B87A06" w:rsidRDefault="00B87A06" w:rsidP="00B87A06">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B87A06">
        <w:rPr>
          <w:rFonts w:ascii="Times New Roman" w:eastAsia="Calibri" w:hAnsi="Times New Roman" w:cs="Times New Roman"/>
          <w:color w:val="000000"/>
          <w:sz w:val="23"/>
          <w:szCs w:val="23"/>
        </w:rPr>
        <w:t xml:space="preserve">          (</w:t>
      </w:r>
      <w:proofErr w:type="gramStart"/>
      <w:r w:rsidRPr="00B87A06">
        <w:rPr>
          <w:rFonts w:ascii="Times New Roman" w:eastAsia="Calibri" w:hAnsi="Times New Roman" w:cs="Times New Roman"/>
          <w:color w:val="000000"/>
          <w:sz w:val="23"/>
          <w:szCs w:val="23"/>
        </w:rPr>
        <w:t>подпись</w:t>
      </w:r>
      <w:proofErr w:type="gramEnd"/>
      <w:r w:rsidRPr="00B87A06">
        <w:rPr>
          <w:rFonts w:ascii="Times New Roman" w:eastAsia="Calibri" w:hAnsi="Times New Roman" w:cs="Times New Roman"/>
          <w:color w:val="000000"/>
          <w:sz w:val="23"/>
          <w:szCs w:val="23"/>
        </w:rPr>
        <w:t xml:space="preserve"> Заявителя)                                             (Ф.И.О. Заявителя, полностью) </w:t>
      </w:r>
    </w:p>
    <w:p w:rsidR="00B87A06" w:rsidRPr="00B87A06" w:rsidRDefault="00B87A06" w:rsidP="00B87A06">
      <w:pPr>
        <w:spacing w:after="160" w:line="240" w:lineRule="auto"/>
        <w:ind w:firstLine="709"/>
        <w:jc w:val="both"/>
        <w:rPr>
          <w:rFonts w:ascii="Times New Roman" w:eastAsia="Calibri" w:hAnsi="Times New Roman" w:cs="Times New Roman"/>
          <w:b/>
          <w:color w:val="000000"/>
          <w:sz w:val="28"/>
          <w:szCs w:val="28"/>
        </w:rPr>
      </w:pPr>
      <w:r w:rsidRPr="00B87A06">
        <w:rPr>
          <w:rFonts w:ascii="Times New Roman" w:eastAsia="Calibri" w:hAnsi="Times New Roman" w:cs="Times New Roman"/>
          <w:color w:val="000000"/>
          <w:sz w:val="23"/>
          <w:szCs w:val="23"/>
        </w:rPr>
        <w:t xml:space="preserve">                                                                        </w:t>
      </w:r>
      <w:proofErr w:type="spellStart"/>
      <w:r w:rsidRPr="00B87A06">
        <w:rPr>
          <w:rFonts w:ascii="Times New Roman" w:eastAsia="Calibri" w:hAnsi="Times New Roman" w:cs="Times New Roman"/>
          <w:color w:val="000000"/>
          <w:sz w:val="23"/>
          <w:szCs w:val="23"/>
        </w:rPr>
        <w:t>М.п</w:t>
      </w:r>
      <w:proofErr w:type="spellEnd"/>
    </w:p>
    <w:p w:rsidR="00B87A06" w:rsidRPr="00B87A06" w:rsidRDefault="00B87A06" w:rsidP="00B87A06">
      <w:pPr>
        <w:spacing w:after="160" w:line="240" w:lineRule="auto"/>
        <w:ind w:firstLine="709"/>
        <w:jc w:val="both"/>
        <w:rPr>
          <w:rFonts w:ascii="Times New Roman" w:eastAsia="Calibri" w:hAnsi="Times New Roman" w:cs="Times New Roman"/>
          <w:color w:val="000000"/>
          <w:sz w:val="20"/>
          <w:szCs w:val="20"/>
        </w:rPr>
      </w:pPr>
    </w:p>
    <w:p w:rsidR="00B87A06" w:rsidRPr="00B87A06" w:rsidRDefault="00B87A06" w:rsidP="00B87A06">
      <w:pPr>
        <w:spacing w:after="160" w:line="240" w:lineRule="auto"/>
        <w:ind w:firstLine="709"/>
        <w:jc w:val="center"/>
        <w:rPr>
          <w:rFonts w:ascii="Times New Roman" w:eastAsia="Calibri" w:hAnsi="Times New Roman" w:cs="Times New Roman"/>
          <w:color w:val="000000"/>
          <w:sz w:val="20"/>
          <w:szCs w:val="20"/>
        </w:rPr>
      </w:pPr>
      <w:r w:rsidRPr="00B87A06">
        <w:rPr>
          <w:rFonts w:ascii="Times New Roman" w:eastAsia="Calibri" w:hAnsi="Times New Roman" w:cs="Times New Roman"/>
          <w:color w:val="000000"/>
          <w:sz w:val="20"/>
          <w:szCs w:val="20"/>
        </w:rPr>
        <w:t xml:space="preserve">                                                       </w:t>
      </w:r>
    </w:p>
    <w:p w:rsidR="00B87A06" w:rsidRPr="006A7369" w:rsidRDefault="00B87A06" w:rsidP="00833ABA">
      <w:pPr>
        <w:jc w:val="right"/>
        <w:rPr>
          <w:sz w:val="20"/>
          <w:szCs w:val="20"/>
        </w:rPr>
      </w:pPr>
    </w:p>
    <w:sectPr w:rsidR="00B87A06" w:rsidRPr="006A7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482"/>
    <w:multiLevelType w:val="multilevel"/>
    <w:tmpl w:val="2BDCE3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D47F8"/>
    <w:multiLevelType w:val="multilevel"/>
    <w:tmpl w:val="5DDC33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26713D"/>
    <w:multiLevelType w:val="hybridMultilevel"/>
    <w:tmpl w:val="8D1AC336"/>
    <w:lvl w:ilvl="0" w:tplc="2A347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D95BD1"/>
    <w:multiLevelType w:val="hybridMultilevel"/>
    <w:tmpl w:val="BB7AC134"/>
    <w:lvl w:ilvl="0" w:tplc="C526B5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AC1EF1"/>
    <w:multiLevelType w:val="hybridMultilevel"/>
    <w:tmpl w:val="075CBA70"/>
    <w:lvl w:ilvl="0" w:tplc="C380B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61D3263"/>
    <w:multiLevelType w:val="hybridMultilevel"/>
    <w:tmpl w:val="1EAE5E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583ADD"/>
    <w:multiLevelType w:val="hybridMultilevel"/>
    <w:tmpl w:val="CFDCC462"/>
    <w:lvl w:ilvl="0" w:tplc="53845936">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1F75160"/>
    <w:multiLevelType w:val="hybridMultilevel"/>
    <w:tmpl w:val="C9E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5977031"/>
    <w:multiLevelType w:val="hybridMultilevel"/>
    <w:tmpl w:val="28F4A50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E9B5C98"/>
    <w:multiLevelType w:val="hybridMultilevel"/>
    <w:tmpl w:val="BB52A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15"/>
  </w:num>
  <w:num w:numId="6">
    <w:abstractNumId w:val="17"/>
  </w:num>
  <w:num w:numId="7">
    <w:abstractNumId w:val="4"/>
  </w:num>
  <w:num w:numId="8">
    <w:abstractNumId w:val="8"/>
  </w:num>
  <w:num w:numId="9">
    <w:abstractNumId w:val="13"/>
  </w:num>
  <w:num w:numId="10">
    <w:abstractNumId w:val="2"/>
  </w:num>
  <w:num w:numId="11">
    <w:abstractNumId w:val="9"/>
  </w:num>
  <w:num w:numId="12">
    <w:abstractNumId w:val="14"/>
  </w:num>
  <w:num w:numId="13">
    <w:abstractNumId w:val="6"/>
  </w:num>
  <w:num w:numId="14">
    <w:abstractNumId w:val="16"/>
  </w:num>
  <w:num w:numId="15">
    <w:abstractNumId w:val="18"/>
  </w:num>
  <w:num w:numId="16">
    <w:abstractNumId w:val="5"/>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481A"/>
    <w:rsid w:val="0002282F"/>
    <w:rsid w:val="00023D64"/>
    <w:rsid w:val="0002571A"/>
    <w:rsid w:val="00037DFD"/>
    <w:rsid w:val="00040E47"/>
    <w:rsid w:val="0004269C"/>
    <w:rsid w:val="00045DEC"/>
    <w:rsid w:val="00050EF4"/>
    <w:rsid w:val="00052583"/>
    <w:rsid w:val="00057BA9"/>
    <w:rsid w:val="000714E8"/>
    <w:rsid w:val="00077191"/>
    <w:rsid w:val="00085BBF"/>
    <w:rsid w:val="00091F88"/>
    <w:rsid w:val="000A2122"/>
    <w:rsid w:val="000A4178"/>
    <w:rsid w:val="000B2367"/>
    <w:rsid w:val="000B5DAF"/>
    <w:rsid w:val="000C142C"/>
    <w:rsid w:val="000C2F49"/>
    <w:rsid w:val="000C3C83"/>
    <w:rsid w:val="000D0625"/>
    <w:rsid w:val="000D5B4B"/>
    <w:rsid w:val="000E7CE7"/>
    <w:rsid w:val="000F06FA"/>
    <w:rsid w:val="000F603E"/>
    <w:rsid w:val="0010740D"/>
    <w:rsid w:val="001130B5"/>
    <w:rsid w:val="00117633"/>
    <w:rsid w:val="0012008C"/>
    <w:rsid w:val="00121B35"/>
    <w:rsid w:val="00122CD7"/>
    <w:rsid w:val="0013061F"/>
    <w:rsid w:val="001357D7"/>
    <w:rsid w:val="00137DAC"/>
    <w:rsid w:val="001460AE"/>
    <w:rsid w:val="00146CB8"/>
    <w:rsid w:val="00147FD3"/>
    <w:rsid w:val="0015252D"/>
    <w:rsid w:val="001607E2"/>
    <w:rsid w:val="00166588"/>
    <w:rsid w:val="00170A98"/>
    <w:rsid w:val="00184A90"/>
    <w:rsid w:val="001861FA"/>
    <w:rsid w:val="001B3615"/>
    <w:rsid w:val="001B3BB2"/>
    <w:rsid w:val="001C0841"/>
    <w:rsid w:val="001C0ACB"/>
    <w:rsid w:val="001C3D55"/>
    <w:rsid w:val="001D260C"/>
    <w:rsid w:val="001D5C7F"/>
    <w:rsid w:val="001D7DFB"/>
    <w:rsid w:val="001F158F"/>
    <w:rsid w:val="001F203B"/>
    <w:rsid w:val="001F5549"/>
    <w:rsid w:val="00201F06"/>
    <w:rsid w:val="002130EB"/>
    <w:rsid w:val="00223C64"/>
    <w:rsid w:val="00224AF6"/>
    <w:rsid w:val="00234520"/>
    <w:rsid w:val="00234E52"/>
    <w:rsid w:val="00240690"/>
    <w:rsid w:val="0024144D"/>
    <w:rsid w:val="00241DA3"/>
    <w:rsid w:val="00253401"/>
    <w:rsid w:val="00265F45"/>
    <w:rsid w:val="00272815"/>
    <w:rsid w:val="00273638"/>
    <w:rsid w:val="0027558E"/>
    <w:rsid w:val="00276CBA"/>
    <w:rsid w:val="00280C5A"/>
    <w:rsid w:val="00285135"/>
    <w:rsid w:val="002863D5"/>
    <w:rsid w:val="002A4F20"/>
    <w:rsid w:val="002B6129"/>
    <w:rsid w:val="002B7896"/>
    <w:rsid w:val="002C0B1B"/>
    <w:rsid w:val="002C23EC"/>
    <w:rsid w:val="002C3098"/>
    <w:rsid w:val="002C5901"/>
    <w:rsid w:val="002D43F4"/>
    <w:rsid w:val="002D4B7C"/>
    <w:rsid w:val="002D6B72"/>
    <w:rsid w:val="002F7F29"/>
    <w:rsid w:val="00303CBC"/>
    <w:rsid w:val="003045B1"/>
    <w:rsid w:val="003069EA"/>
    <w:rsid w:val="00316FC0"/>
    <w:rsid w:val="003212C4"/>
    <w:rsid w:val="003267AD"/>
    <w:rsid w:val="0033310C"/>
    <w:rsid w:val="00341B5E"/>
    <w:rsid w:val="00342D4D"/>
    <w:rsid w:val="00343270"/>
    <w:rsid w:val="00350769"/>
    <w:rsid w:val="00366D1C"/>
    <w:rsid w:val="0037700A"/>
    <w:rsid w:val="00380FD3"/>
    <w:rsid w:val="003858A8"/>
    <w:rsid w:val="00385D4A"/>
    <w:rsid w:val="0039063B"/>
    <w:rsid w:val="003911EC"/>
    <w:rsid w:val="00391AB3"/>
    <w:rsid w:val="003974C7"/>
    <w:rsid w:val="003A062C"/>
    <w:rsid w:val="003A487B"/>
    <w:rsid w:val="003B0756"/>
    <w:rsid w:val="003B4F0F"/>
    <w:rsid w:val="003B637B"/>
    <w:rsid w:val="003C5A22"/>
    <w:rsid w:val="003C681D"/>
    <w:rsid w:val="003C6C87"/>
    <w:rsid w:val="003C7F5D"/>
    <w:rsid w:val="003D1495"/>
    <w:rsid w:val="003E082F"/>
    <w:rsid w:val="003E0883"/>
    <w:rsid w:val="00401654"/>
    <w:rsid w:val="00405197"/>
    <w:rsid w:val="004147A9"/>
    <w:rsid w:val="00415895"/>
    <w:rsid w:val="00417581"/>
    <w:rsid w:val="00420ADE"/>
    <w:rsid w:val="00426521"/>
    <w:rsid w:val="004269CC"/>
    <w:rsid w:val="004327F3"/>
    <w:rsid w:val="004437A5"/>
    <w:rsid w:val="00452016"/>
    <w:rsid w:val="00463C8C"/>
    <w:rsid w:val="00466B5E"/>
    <w:rsid w:val="00471C3F"/>
    <w:rsid w:val="0047526C"/>
    <w:rsid w:val="00481035"/>
    <w:rsid w:val="00484352"/>
    <w:rsid w:val="004879D2"/>
    <w:rsid w:val="00490466"/>
    <w:rsid w:val="0049392D"/>
    <w:rsid w:val="004A79A4"/>
    <w:rsid w:val="004B0719"/>
    <w:rsid w:val="004B49FF"/>
    <w:rsid w:val="004B6BEE"/>
    <w:rsid w:val="004C10CF"/>
    <w:rsid w:val="004C278B"/>
    <w:rsid w:val="004D3D9E"/>
    <w:rsid w:val="004E6A89"/>
    <w:rsid w:val="004F2EA9"/>
    <w:rsid w:val="004F376E"/>
    <w:rsid w:val="004F4A44"/>
    <w:rsid w:val="004F5910"/>
    <w:rsid w:val="00500236"/>
    <w:rsid w:val="005004E0"/>
    <w:rsid w:val="005046CE"/>
    <w:rsid w:val="005149EF"/>
    <w:rsid w:val="00517512"/>
    <w:rsid w:val="00522D4A"/>
    <w:rsid w:val="005255A3"/>
    <w:rsid w:val="00536C26"/>
    <w:rsid w:val="00536E55"/>
    <w:rsid w:val="00542507"/>
    <w:rsid w:val="00544CDE"/>
    <w:rsid w:val="00546697"/>
    <w:rsid w:val="00557318"/>
    <w:rsid w:val="005576B5"/>
    <w:rsid w:val="005622CC"/>
    <w:rsid w:val="00565617"/>
    <w:rsid w:val="005A25F4"/>
    <w:rsid w:val="005A2689"/>
    <w:rsid w:val="005A3CB3"/>
    <w:rsid w:val="005A57DB"/>
    <w:rsid w:val="005B1EAE"/>
    <w:rsid w:val="005B2C4A"/>
    <w:rsid w:val="005B484A"/>
    <w:rsid w:val="005D0093"/>
    <w:rsid w:val="005D4F54"/>
    <w:rsid w:val="005E057D"/>
    <w:rsid w:val="005E44F4"/>
    <w:rsid w:val="005F30F2"/>
    <w:rsid w:val="005F3F39"/>
    <w:rsid w:val="005F4AFC"/>
    <w:rsid w:val="005F6B0D"/>
    <w:rsid w:val="00600EA8"/>
    <w:rsid w:val="00602480"/>
    <w:rsid w:val="00605EE9"/>
    <w:rsid w:val="006178E0"/>
    <w:rsid w:val="00617ED9"/>
    <w:rsid w:val="00630C71"/>
    <w:rsid w:val="00634D1D"/>
    <w:rsid w:val="006402EE"/>
    <w:rsid w:val="00646FA4"/>
    <w:rsid w:val="00662136"/>
    <w:rsid w:val="0066476C"/>
    <w:rsid w:val="0067405D"/>
    <w:rsid w:val="00674237"/>
    <w:rsid w:val="00695664"/>
    <w:rsid w:val="0069713F"/>
    <w:rsid w:val="00697A6F"/>
    <w:rsid w:val="006A1BC7"/>
    <w:rsid w:val="006A5AE4"/>
    <w:rsid w:val="006A7369"/>
    <w:rsid w:val="006B2B53"/>
    <w:rsid w:val="006B44B2"/>
    <w:rsid w:val="006C2F0C"/>
    <w:rsid w:val="006D17B7"/>
    <w:rsid w:val="006D5156"/>
    <w:rsid w:val="006D5EF3"/>
    <w:rsid w:val="006E06BD"/>
    <w:rsid w:val="006F4DA7"/>
    <w:rsid w:val="007015F3"/>
    <w:rsid w:val="0070370D"/>
    <w:rsid w:val="00703C0B"/>
    <w:rsid w:val="007139C4"/>
    <w:rsid w:val="00714E6F"/>
    <w:rsid w:val="00714F16"/>
    <w:rsid w:val="00717EFE"/>
    <w:rsid w:val="007224A1"/>
    <w:rsid w:val="00727AD9"/>
    <w:rsid w:val="0073009B"/>
    <w:rsid w:val="00732142"/>
    <w:rsid w:val="00736D8D"/>
    <w:rsid w:val="00741AC1"/>
    <w:rsid w:val="007457F4"/>
    <w:rsid w:val="007461A8"/>
    <w:rsid w:val="00755A69"/>
    <w:rsid w:val="00756850"/>
    <w:rsid w:val="007615AA"/>
    <w:rsid w:val="00771012"/>
    <w:rsid w:val="007734DE"/>
    <w:rsid w:val="0079278A"/>
    <w:rsid w:val="00794CB1"/>
    <w:rsid w:val="007A151E"/>
    <w:rsid w:val="007A5526"/>
    <w:rsid w:val="007A68BE"/>
    <w:rsid w:val="007B3B22"/>
    <w:rsid w:val="007B6E20"/>
    <w:rsid w:val="007C6171"/>
    <w:rsid w:val="007D0877"/>
    <w:rsid w:val="007D6330"/>
    <w:rsid w:val="007D66EB"/>
    <w:rsid w:val="007E4F10"/>
    <w:rsid w:val="007E6224"/>
    <w:rsid w:val="007F0272"/>
    <w:rsid w:val="007F7382"/>
    <w:rsid w:val="00806B2F"/>
    <w:rsid w:val="00807D5F"/>
    <w:rsid w:val="008107F9"/>
    <w:rsid w:val="00812BE1"/>
    <w:rsid w:val="0082072E"/>
    <w:rsid w:val="0082464E"/>
    <w:rsid w:val="00832FAA"/>
    <w:rsid w:val="00833ABA"/>
    <w:rsid w:val="00837CEB"/>
    <w:rsid w:val="00841560"/>
    <w:rsid w:val="00851CAA"/>
    <w:rsid w:val="0085579C"/>
    <w:rsid w:val="00856CC9"/>
    <w:rsid w:val="00856DD7"/>
    <w:rsid w:val="0086607A"/>
    <w:rsid w:val="0086608B"/>
    <w:rsid w:val="00866473"/>
    <w:rsid w:val="0087084F"/>
    <w:rsid w:val="00871B68"/>
    <w:rsid w:val="008773B8"/>
    <w:rsid w:val="0089395D"/>
    <w:rsid w:val="00895358"/>
    <w:rsid w:val="00896535"/>
    <w:rsid w:val="008A7368"/>
    <w:rsid w:val="008B16BB"/>
    <w:rsid w:val="008B4069"/>
    <w:rsid w:val="008B759F"/>
    <w:rsid w:val="008C6B18"/>
    <w:rsid w:val="008D2A2F"/>
    <w:rsid w:val="008D42E5"/>
    <w:rsid w:val="008D7ACA"/>
    <w:rsid w:val="008F2ABF"/>
    <w:rsid w:val="009118D5"/>
    <w:rsid w:val="0091397D"/>
    <w:rsid w:val="0091698A"/>
    <w:rsid w:val="009200E8"/>
    <w:rsid w:val="00930F41"/>
    <w:rsid w:val="0093271D"/>
    <w:rsid w:val="009373E7"/>
    <w:rsid w:val="00941F47"/>
    <w:rsid w:val="0094200B"/>
    <w:rsid w:val="00943042"/>
    <w:rsid w:val="00946359"/>
    <w:rsid w:val="009548D7"/>
    <w:rsid w:val="00957B96"/>
    <w:rsid w:val="00964744"/>
    <w:rsid w:val="00964AE9"/>
    <w:rsid w:val="009774D4"/>
    <w:rsid w:val="0098265B"/>
    <w:rsid w:val="00984C62"/>
    <w:rsid w:val="0099006F"/>
    <w:rsid w:val="0099591C"/>
    <w:rsid w:val="009A4135"/>
    <w:rsid w:val="009A76CA"/>
    <w:rsid w:val="009B1356"/>
    <w:rsid w:val="009B1CCC"/>
    <w:rsid w:val="009B2E1C"/>
    <w:rsid w:val="009B2E8E"/>
    <w:rsid w:val="009B4887"/>
    <w:rsid w:val="009C3AB0"/>
    <w:rsid w:val="009C4613"/>
    <w:rsid w:val="009C7BF3"/>
    <w:rsid w:val="009E5A95"/>
    <w:rsid w:val="009F195C"/>
    <w:rsid w:val="009F5B2D"/>
    <w:rsid w:val="00A032D5"/>
    <w:rsid w:val="00A0727E"/>
    <w:rsid w:val="00A125DA"/>
    <w:rsid w:val="00A14E05"/>
    <w:rsid w:val="00A20453"/>
    <w:rsid w:val="00A40786"/>
    <w:rsid w:val="00A41D0F"/>
    <w:rsid w:val="00A5089C"/>
    <w:rsid w:val="00A509C5"/>
    <w:rsid w:val="00A5352B"/>
    <w:rsid w:val="00A645F1"/>
    <w:rsid w:val="00A64C1F"/>
    <w:rsid w:val="00A70680"/>
    <w:rsid w:val="00A7478E"/>
    <w:rsid w:val="00A802F0"/>
    <w:rsid w:val="00A83209"/>
    <w:rsid w:val="00A84456"/>
    <w:rsid w:val="00A848B4"/>
    <w:rsid w:val="00A85538"/>
    <w:rsid w:val="00A955D7"/>
    <w:rsid w:val="00AA334B"/>
    <w:rsid w:val="00AA4351"/>
    <w:rsid w:val="00AB10D8"/>
    <w:rsid w:val="00AB6BDB"/>
    <w:rsid w:val="00AC7580"/>
    <w:rsid w:val="00AD5CA9"/>
    <w:rsid w:val="00AD6B4A"/>
    <w:rsid w:val="00AE1019"/>
    <w:rsid w:val="00AE174D"/>
    <w:rsid w:val="00AE6F87"/>
    <w:rsid w:val="00B005BF"/>
    <w:rsid w:val="00B12216"/>
    <w:rsid w:val="00B1493F"/>
    <w:rsid w:val="00B20C29"/>
    <w:rsid w:val="00B218B3"/>
    <w:rsid w:val="00B31047"/>
    <w:rsid w:val="00B31AEF"/>
    <w:rsid w:val="00B32A33"/>
    <w:rsid w:val="00B3328D"/>
    <w:rsid w:val="00B34061"/>
    <w:rsid w:val="00B34696"/>
    <w:rsid w:val="00B34B31"/>
    <w:rsid w:val="00B36552"/>
    <w:rsid w:val="00B51B2F"/>
    <w:rsid w:val="00B51E3A"/>
    <w:rsid w:val="00B536A7"/>
    <w:rsid w:val="00B545B8"/>
    <w:rsid w:val="00B629FB"/>
    <w:rsid w:val="00B661F6"/>
    <w:rsid w:val="00B701F8"/>
    <w:rsid w:val="00B70C92"/>
    <w:rsid w:val="00B71D2E"/>
    <w:rsid w:val="00B74AEF"/>
    <w:rsid w:val="00B816FC"/>
    <w:rsid w:val="00B818F5"/>
    <w:rsid w:val="00B87A06"/>
    <w:rsid w:val="00B95096"/>
    <w:rsid w:val="00BA7539"/>
    <w:rsid w:val="00BB021F"/>
    <w:rsid w:val="00BB102C"/>
    <w:rsid w:val="00BB165C"/>
    <w:rsid w:val="00BD1265"/>
    <w:rsid w:val="00BD440D"/>
    <w:rsid w:val="00BE0F55"/>
    <w:rsid w:val="00BE43D8"/>
    <w:rsid w:val="00BF03E0"/>
    <w:rsid w:val="00BF717A"/>
    <w:rsid w:val="00C101C6"/>
    <w:rsid w:val="00C10B8C"/>
    <w:rsid w:val="00C23651"/>
    <w:rsid w:val="00C25248"/>
    <w:rsid w:val="00C32D5D"/>
    <w:rsid w:val="00C403D8"/>
    <w:rsid w:val="00C421BA"/>
    <w:rsid w:val="00C44C33"/>
    <w:rsid w:val="00C47512"/>
    <w:rsid w:val="00C677C3"/>
    <w:rsid w:val="00C67ACC"/>
    <w:rsid w:val="00C7555B"/>
    <w:rsid w:val="00C76C11"/>
    <w:rsid w:val="00C8058F"/>
    <w:rsid w:val="00C84369"/>
    <w:rsid w:val="00C86D9C"/>
    <w:rsid w:val="00C910A6"/>
    <w:rsid w:val="00C93BC2"/>
    <w:rsid w:val="00CA150A"/>
    <w:rsid w:val="00CA4595"/>
    <w:rsid w:val="00CA4649"/>
    <w:rsid w:val="00CB7A49"/>
    <w:rsid w:val="00CC03AF"/>
    <w:rsid w:val="00CC3728"/>
    <w:rsid w:val="00CC45DB"/>
    <w:rsid w:val="00CC52C5"/>
    <w:rsid w:val="00CD3D09"/>
    <w:rsid w:val="00CE0104"/>
    <w:rsid w:val="00CE62E9"/>
    <w:rsid w:val="00CF70F8"/>
    <w:rsid w:val="00D00242"/>
    <w:rsid w:val="00D04433"/>
    <w:rsid w:val="00D04A86"/>
    <w:rsid w:val="00D05432"/>
    <w:rsid w:val="00D05721"/>
    <w:rsid w:val="00D07BE9"/>
    <w:rsid w:val="00D1077B"/>
    <w:rsid w:val="00D229C9"/>
    <w:rsid w:val="00D24E16"/>
    <w:rsid w:val="00D30810"/>
    <w:rsid w:val="00D35067"/>
    <w:rsid w:val="00D43B90"/>
    <w:rsid w:val="00D4507B"/>
    <w:rsid w:val="00D500FE"/>
    <w:rsid w:val="00D5190A"/>
    <w:rsid w:val="00D536A0"/>
    <w:rsid w:val="00D565F5"/>
    <w:rsid w:val="00D5720F"/>
    <w:rsid w:val="00D57782"/>
    <w:rsid w:val="00D737A3"/>
    <w:rsid w:val="00D76021"/>
    <w:rsid w:val="00D818FB"/>
    <w:rsid w:val="00D83ECA"/>
    <w:rsid w:val="00D85817"/>
    <w:rsid w:val="00D867F1"/>
    <w:rsid w:val="00D919E3"/>
    <w:rsid w:val="00D91D1C"/>
    <w:rsid w:val="00D94BA8"/>
    <w:rsid w:val="00D96052"/>
    <w:rsid w:val="00D9615D"/>
    <w:rsid w:val="00DA45A4"/>
    <w:rsid w:val="00DB1B97"/>
    <w:rsid w:val="00DC3B36"/>
    <w:rsid w:val="00DC3CE6"/>
    <w:rsid w:val="00DD6C5B"/>
    <w:rsid w:val="00DF6577"/>
    <w:rsid w:val="00DF7C92"/>
    <w:rsid w:val="00E031AD"/>
    <w:rsid w:val="00E04CB8"/>
    <w:rsid w:val="00E0789B"/>
    <w:rsid w:val="00E07C69"/>
    <w:rsid w:val="00E1466A"/>
    <w:rsid w:val="00E2167C"/>
    <w:rsid w:val="00E242B3"/>
    <w:rsid w:val="00E27E80"/>
    <w:rsid w:val="00E346F1"/>
    <w:rsid w:val="00E4199D"/>
    <w:rsid w:val="00E50DDA"/>
    <w:rsid w:val="00E5265D"/>
    <w:rsid w:val="00E55A1D"/>
    <w:rsid w:val="00E55B2A"/>
    <w:rsid w:val="00E61ECB"/>
    <w:rsid w:val="00E8713F"/>
    <w:rsid w:val="00E87F49"/>
    <w:rsid w:val="00E9023D"/>
    <w:rsid w:val="00E92B32"/>
    <w:rsid w:val="00E92F0E"/>
    <w:rsid w:val="00E933BE"/>
    <w:rsid w:val="00E95427"/>
    <w:rsid w:val="00E96816"/>
    <w:rsid w:val="00E96AA7"/>
    <w:rsid w:val="00EA0E3B"/>
    <w:rsid w:val="00EA2251"/>
    <w:rsid w:val="00EA2EDD"/>
    <w:rsid w:val="00EA6324"/>
    <w:rsid w:val="00EB0599"/>
    <w:rsid w:val="00EB5A7E"/>
    <w:rsid w:val="00EC3619"/>
    <w:rsid w:val="00ED63E1"/>
    <w:rsid w:val="00ED7385"/>
    <w:rsid w:val="00EE6A66"/>
    <w:rsid w:val="00EE71EC"/>
    <w:rsid w:val="00EF015A"/>
    <w:rsid w:val="00EF1AE0"/>
    <w:rsid w:val="00EF3253"/>
    <w:rsid w:val="00EF364B"/>
    <w:rsid w:val="00EF60B2"/>
    <w:rsid w:val="00F024A6"/>
    <w:rsid w:val="00F10EFA"/>
    <w:rsid w:val="00F14A7B"/>
    <w:rsid w:val="00F172B3"/>
    <w:rsid w:val="00F175C4"/>
    <w:rsid w:val="00F31B38"/>
    <w:rsid w:val="00F35877"/>
    <w:rsid w:val="00F511A1"/>
    <w:rsid w:val="00F52D6A"/>
    <w:rsid w:val="00F56C8C"/>
    <w:rsid w:val="00F5700D"/>
    <w:rsid w:val="00F57A3F"/>
    <w:rsid w:val="00F60122"/>
    <w:rsid w:val="00F703A1"/>
    <w:rsid w:val="00F71F34"/>
    <w:rsid w:val="00F73919"/>
    <w:rsid w:val="00F77085"/>
    <w:rsid w:val="00F80D2D"/>
    <w:rsid w:val="00F81F90"/>
    <w:rsid w:val="00F93F32"/>
    <w:rsid w:val="00FA406A"/>
    <w:rsid w:val="00FB1A5D"/>
    <w:rsid w:val="00FB2344"/>
    <w:rsid w:val="00FC1749"/>
    <w:rsid w:val="00FC37A3"/>
    <w:rsid w:val="00FC3898"/>
    <w:rsid w:val="00FC4B67"/>
    <w:rsid w:val="00FC4BA7"/>
    <w:rsid w:val="00FC71E9"/>
    <w:rsid w:val="00FD1273"/>
    <w:rsid w:val="00FD21EB"/>
    <w:rsid w:val="00FD4DB6"/>
    <w:rsid w:val="00FE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7AFD-0D63-41FD-A86C-80359567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 Знак Знак1"/>
    <w:basedOn w:val="a"/>
    <w:rsid w:val="00C84369"/>
    <w:pPr>
      <w:spacing w:after="0" w:line="240" w:lineRule="auto"/>
    </w:pPr>
    <w:rPr>
      <w:rFonts w:ascii="Verdana" w:eastAsia="Times New Roman" w:hAnsi="Verdana" w:cs="Verdana"/>
      <w:sz w:val="20"/>
      <w:szCs w:val="20"/>
      <w:lang w:val="en-US"/>
    </w:rPr>
  </w:style>
  <w:style w:type="table" w:customStyle="1" w:styleId="10">
    <w:name w:val="Сетка таблицы1"/>
    <w:basedOn w:val="a1"/>
    <w:next w:val="a3"/>
    <w:uiPriority w:val="99"/>
    <w:rsid w:val="003267A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6850"/>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756850"/>
    <w:rPr>
      <w:rFonts w:ascii="Arial" w:hAnsi="Arial" w:cs="Arial"/>
      <w:sz w:val="16"/>
      <w:szCs w:val="16"/>
    </w:rPr>
  </w:style>
  <w:style w:type="character" w:styleId="a7">
    <w:name w:val="Hyperlink"/>
    <w:basedOn w:val="a0"/>
    <w:uiPriority w:val="99"/>
    <w:unhideWhenUsed/>
    <w:rsid w:val="00170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7763">
      <w:bodyDiv w:val="1"/>
      <w:marLeft w:val="0"/>
      <w:marRight w:val="0"/>
      <w:marTop w:val="0"/>
      <w:marBottom w:val="0"/>
      <w:divBdr>
        <w:top w:val="none" w:sz="0" w:space="0" w:color="auto"/>
        <w:left w:val="none" w:sz="0" w:space="0" w:color="auto"/>
        <w:bottom w:val="none" w:sz="0" w:space="0" w:color="auto"/>
        <w:right w:val="none" w:sz="0" w:space="0" w:color="auto"/>
      </w:divBdr>
    </w:div>
    <w:div w:id="82193278">
      <w:bodyDiv w:val="1"/>
      <w:marLeft w:val="0"/>
      <w:marRight w:val="0"/>
      <w:marTop w:val="0"/>
      <w:marBottom w:val="0"/>
      <w:divBdr>
        <w:top w:val="none" w:sz="0" w:space="0" w:color="auto"/>
        <w:left w:val="none" w:sz="0" w:space="0" w:color="auto"/>
        <w:bottom w:val="none" w:sz="0" w:space="0" w:color="auto"/>
        <w:right w:val="none" w:sz="0" w:space="0" w:color="auto"/>
      </w:divBdr>
    </w:div>
    <w:div w:id="151600565">
      <w:bodyDiv w:val="1"/>
      <w:marLeft w:val="0"/>
      <w:marRight w:val="0"/>
      <w:marTop w:val="0"/>
      <w:marBottom w:val="0"/>
      <w:divBdr>
        <w:top w:val="none" w:sz="0" w:space="0" w:color="auto"/>
        <w:left w:val="none" w:sz="0" w:space="0" w:color="auto"/>
        <w:bottom w:val="none" w:sz="0" w:space="0" w:color="auto"/>
        <w:right w:val="none" w:sz="0" w:space="0" w:color="auto"/>
      </w:divBdr>
    </w:div>
    <w:div w:id="156003338">
      <w:bodyDiv w:val="1"/>
      <w:marLeft w:val="0"/>
      <w:marRight w:val="0"/>
      <w:marTop w:val="0"/>
      <w:marBottom w:val="0"/>
      <w:divBdr>
        <w:top w:val="none" w:sz="0" w:space="0" w:color="auto"/>
        <w:left w:val="none" w:sz="0" w:space="0" w:color="auto"/>
        <w:bottom w:val="none" w:sz="0" w:space="0" w:color="auto"/>
        <w:right w:val="none" w:sz="0" w:space="0" w:color="auto"/>
      </w:divBdr>
    </w:div>
    <w:div w:id="263923510">
      <w:bodyDiv w:val="1"/>
      <w:marLeft w:val="0"/>
      <w:marRight w:val="0"/>
      <w:marTop w:val="0"/>
      <w:marBottom w:val="0"/>
      <w:divBdr>
        <w:top w:val="none" w:sz="0" w:space="0" w:color="auto"/>
        <w:left w:val="none" w:sz="0" w:space="0" w:color="auto"/>
        <w:bottom w:val="none" w:sz="0" w:space="0" w:color="auto"/>
        <w:right w:val="none" w:sz="0" w:space="0" w:color="auto"/>
      </w:divBdr>
    </w:div>
    <w:div w:id="395588520">
      <w:bodyDiv w:val="1"/>
      <w:marLeft w:val="0"/>
      <w:marRight w:val="0"/>
      <w:marTop w:val="0"/>
      <w:marBottom w:val="0"/>
      <w:divBdr>
        <w:top w:val="none" w:sz="0" w:space="0" w:color="auto"/>
        <w:left w:val="none" w:sz="0" w:space="0" w:color="auto"/>
        <w:bottom w:val="none" w:sz="0" w:space="0" w:color="auto"/>
        <w:right w:val="none" w:sz="0" w:space="0" w:color="auto"/>
      </w:divBdr>
    </w:div>
    <w:div w:id="470096815">
      <w:bodyDiv w:val="1"/>
      <w:marLeft w:val="0"/>
      <w:marRight w:val="0"/>
      <w:marTop w:val="0"/>
      <w:marBottom w:val="0"/>
      <w:divBdr>
        <w:top w:val="none" w:sz="0" w:space="0" w:color="auto"/>
        <w:left w:val="none" w:sz="0" w:space="0" w:color="auto"/>
        <w:bottom w:val="none" w:sz="0" w:space="0" w:color="auto"/>
        <w:right w:val="none" w:sz="0" w:space="0" w:color="auto"/>
      </w:divBdr>
    </w:div>
    <w:div w:id="668337877">
      <w:bodyDiv w:val="1"/>
      <w:marLeft w:val="0"/>
      <w:marRight w:val="0"/>
      <w:marTop w:val="0"/>
      <w:marBottom w:val="0"/>
      <w:divBdr>
        <w:top w:val="none" w:sz="0" w:space="0" w:color="auto"/>
        <w:left w:val="none" w:sz="0" w:space="0" w:color="auto"/>
        <w:bottom w:val="none" w:sz="0" w:space="0" w:color="auto"/>
        <w:right w:val="none" w:sz="0" w:space="0" w:color="auto"/>
      </w:divBdr>
    </w:div>
    <w:div w:id="718213220">
      <w:bodyDiv w:val="1"/>
      <w:marLeft w:val="0"/>
      <w:marRight w:val="0"/>
      <w:marTop w:val="0"/>
      <w:marBottom w:val="0"/>
      <w:divBdr>
        <w:top w:val="none" w:sz="0" w:space="0" w:color="auto"/>
        <w:left w:val="none" w:sz="0" w:space="0" w:color="auto"/>
        <w:bottom w:val="none" w:sz="0" w:space="0" w:color="auto"/>
        <w:right w:val="none" w:sz="0" w:space="0" w:color="auto"/>
      </w:divBdr>
    </w:div>
    <w:div w:id="782722574">
      <w:bodyDiv w:val="1"/>
      <w:marLeft w:val="0"/>
      <w:marRight w:val="0"/>
      <w:marTop w:val="0"/>
      <w:marBottom w:val="0"/>
      <w:divBdr>
        <w:top w:val="none" w:sz="0" w:space="0" w:color="auto"/>
        <w:left w:val="none" w:sz="0" w:space="0" w:color="auto"/>
        <w:bottom w:val="none" w:sz="0" w:space="0" w:color="auto"/>
        <w:right w:val="none" w:sz="0" w:space="0" w:color="auto"/>
      </w:divBdr>
    </w:div>
    <w:div w:id="937908295">
      <w:bodyDiv w:val="1"/>
      <w:marLeft w:val="0"/>
      <w:marRight w:val="0"/>
      <w:marTop w:val="0"/>
      <w:marBottom w:val="0"/>
      <w:divBdr>
        <w:top w:val="none" w:sz="0" w:space="0" w:color="auto"/>
        <w:left w:val="none" w:sz="0" w:space="0" w:color="auto"/>
        <w:bottom w:val="none" w:sz="0" w:space="0" w:color="auto"/>
        <w:right w:val="none" w:sz="0" w:space="0" w:color="auto"/>
      </w:divBdr>
    </w:div>
    <w:div w:id="1025865659">
      <w:bodyDiv w:val="1"/>
      <w:marLeft w:val="0"/>
      <w:marRight w:val="0"/>
      <w:marTop w:val="0"/>
      <w:marBottom w:val="0"/>
      <w:divBdr>
        <w:top w:val="none" w:sz="0" w:space="0" w:color="auto"/>
        <w:left w:val="none" w:sz="0" w:space="0" w:color="auto"/>
        <w:bottom w:val="none" w:sz="0" w:space="0" w:color="auto"/>
        <w:right w:val="none" w:sz="0" w:space="0" w:color="auto"/>
      </w:divBdr>
    </w:div>
    <w:div w:id="1043797188">
      <w:bodyDiv w:val="1"/>
      <w:marLeft w:val="0"/>
      <w:marRight w:val="0"/>
      <w:marTop w:val="0"/>
      <w:marBottom w:val="0"/>
      <w:divBdr>
        <w:top w:val="none" w:sz="0" w:space="0" w:color="auto"/>
        <w:left w:val="none" w:sz="0" w:space="0" w:color="auto"/>
        <w:bottom w:val="none" w:sz="0" w:space="0" w:color="auto"/>
        <w:right w:val="none" w:sz="0" w:space="0" w:color="auto"/>
      </w:divBdr>
    </w:div>
    <w:div w:id="1059206661">
      <w:bodyDiv w:val="1"/>
      <w:marLeft w:val="0"/>
      <w:marRight w:val="0"/>
      <w:marTop w:val="0"/>
      <w:marBottom w:val="0"/>
      <w:divBdr>
        <w:top w:val="none" w:sz="0" w:space="0" w:color="auto"/>
        <w:left w:val="none" w:sz="0" w:space="0" w:color="auto"/>
        <w:bottom w:val="none" w:sz="0" w:space="0" w:color="auto"/>
        <w:right w:val="none" w:sz="0" w:space="0" w:color="auto"/>
      </w:divBdr>
    </w:div>
    <w:div w:id="1060128151">
      <w:bodyDiv w:val="1"/>
      <w:marLeft w:val="0"/>
      <w:marRight w:val="0"/>
      <w:marTop w:val="0"/>
      <w:marBottom w:val="0"/>
      <w:divBdr>
        <w:top w:val="none" w:sz="0" w:space="0" w:color="auto"/>
        <w:left w:val="none" w:sz="0" w:space="0" w:color="auto"/>
        <w:bottom w:val="none" w:sz="0" w:space="0" w:color="auto"/>
        <w:right w:val="none" w:sz="0" w:space="0" w:color="auto"/>
      </w:divBdr>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269123433">
      <w:bodyDiv w:val="1"/>
      <w:marLeft w:val="0"/>
      <w:marRight w:val="0"/>
      <w:marTop w:val="0"/>
      <w:marBottom w:val="0"/>
      <w:divBdr>
        <w:top w:val="none" w:sz="0" w:space="0" w:color="auto"/>
        <w:left w:val="none" w:sz="0" w:space="0" w:color="auto"/>
        <w:bottom w:val="none" w:sz="0" w:space="0" w:color="auto"/>
        <w:right w:val="none" w:sz="0" w:space="0" w:color="auto"/>
      </w:divBdr>
    </w:div>
    <w:div w:id="1333483489">
      <w:bodyDiv w:val="1"/>
      <w:marLeft w:val="0"/>
      <w:marRight w:val="0"/>
      <w:marTop w:val="0"/>
      <w:marBottom w:val="0"/>
      <w:divBdr>
        <w:top w:val="none" w:sz="0" w:space="0" w:color="auto"/>
        <w:left w:val="none" w:sz="0" w:space="0" w:color="auto"/>
        <w:bottom w:val="none" w:sz="0" w:space="0" w:color="auto"/>
        <w:right w:val="none" w:sz="0" w:space="0" w:color="auto"/>
      </w:divBdr>
    </w:div>
    <w:div w:id="1379040316">
      <w:bodyDiv w:val="1"/>
      <w:marLeft w:val="0"/>
      <w:marRight w:val="0"/>
      <w:marTop w:val="0"/>
      <w:marBottom w:val="0"/>
      <w:divBdr>
        <w:top w:val="none" w:sz="0" w:space="0" w:color="auto"/>
        <w:left w:val="none" w:sz="0" w:space="0" w:color="auto"/>
        <w:bottom w:val="none" w:sz="0" w:space="0" w:color="auto"/>
        <w:right w:val="none" w:sz="0" w:space="0" w:color="auto"/>
      </w:divBdr>
    </w:div>
    <w:div w:id="1404643084">
      <w:bodyDiv w:val="1"/>
      <w:marLeft w:val="0"/>
      <w:marRight w:val="0"/>
      <w:marTop w:val="0"/>
      <w:marBottom w:val="0"/>
      <w:divBdr>
        <w:top w:val="none" w:sz="0" w:space="0" w:color="auto"/>
        <w:left w:val="none" w:sz="0" w:space="0" w:color="auto"/>
        <w:bottom w:val="none" w:sz="0" w:space="0" w:color="auto"/>
        <w:right w:val="none" w:sz="0" w:space="0" w:color="auto"/>
      </w:divBdr>
    </w:div>
    <w:div w:id="1520972595">
      <w:bodyDiv w:val="1"/>
      <w:marLeft w:val="0"/>
      <w:marRight w:val="0"/>
      <w:marTop w:val="0"/>
      <w:marBottom w:val="0"/>
      <w:divBdr>
        <w:top w:val="none" w:sz="0" w:space="0" w:color="auto"/>
        <w:left w:val="none" w:sz="0" w:space="0" w:color="auto"/>
        <w:bottom w:val="none" w:sz="0" w:space="0" w:color="auto"/>
        <w:right w:val="none" w:sz="0" w:space="0" w:color="auto"/>
      </w:divBdr>
    </w:div>
    <w:div w:id="1525822537">
      <w:bodyDiv w:val="1"/>
      <w:marLeft w:val="0"/>
      <w:marRight w:val="0"/>
      <w:marTop w:val="0"/>
      <w:marBottom w:val="0"/>
      <w:divBdr>
        <w:top w:val="none" w:sz="0" w:space="0" w:color="auto"/>
        <w:left w:val="none" w:sz="0" w:space="0" w:color="auto"/>
        <w:bottom w:val="none" w:sz="0" w:space="0" w:color="auto"/>
        <w:right w:val="none" w:sz="0" w:space="0" w:color="auto"/>
      </w:divBdr>
    </w:div>
    <w:div w:id="1587114218">
      <w:bodyDiv w:val="1"/>
      <w:marLeft w:val="0"/>
      <w:marRight w:val="0"/>
      <w:marTop w:val="0"/>
      <w:marBottom w:val="0"/>
      <w:divBdr>
        <w:top w:val="none" w:sz="0" w:space="0" w:color="auto"/>
        <w:left w:val="none" w:sz="0" w:space="0" w:color="auto"/>
        <w:bottom w:val="none" w:sz="0" w:space="0" w:color="auto"/>
        <w:right w:val="none" w:sz="0" w:space="0" w:color="auto"/>
      </w:divBdr>
    </w:div>
    <w:div w:id="1686052792">
      <w:bodyDiv w:val="1"/>
      <w:marLeft w:val="0"/>
      <w:marRight w:val="0"/>
      <w:marTop w:val="0"/>
      <w:marBottom w:val="0"/>
      <w:divBdr>
        <w:top w:val="none" w:sz="0" w:space="0" w:color="auto"/>
        <w:left w:val="none" w:sz="0" w:space="0" w:color="auto"/>
        <w:bottom w:val="none" w:sz="0" w:space="0" w:color="auto"/>
        <w:right w:val="none" w:sz="0" w:space="0" w:color="auto"/>
      </w:divBdr>
    </w:div>
    <w:div w:id="1779829919">
      <w:bodyDiv w:val="1"/>
      <w:marLeft w:val="0"/>
      <w:marRight w:val="0"/>
      <w:marTop w:val="0"/>
      <w:marBottom w:val="0"/>
      <w:divBdr>
        <w:top w:val="none" w:sz="0" w:space="0" w:color="auto"/>
        <w:left w:val="none" w:sz="0" w:space="0" w:color="auto"/>
        <w:bottom w:val="none" w:sz="0" w:space="0" w:color="auto"/>
        <w:right w:val="none" w:sz="0" w:space="0" w:color="auto"/>
      </w:divBdr>
    </w:div>
    <w:div w:id="1802839506">
      <w:bodyDiv w:val="1"/>
      <w:marLeft w:val="0"/>
      <w:marRight w:val="0"/>
      <w:marTop w:val="0"/>
      <w:marBottom w:val="0"/>
      <w:divBdr>
        <w:top w:val="none" w:sz="0" w:space="0" w:color="auto"/>
        <w:left w:val="none" w:sz="0" w:space="0" w:color="auto"/>
        <w:bottom w:val="none" w:sz="0" w:space="0" w:color="auto"/>
        <w:right w:val="none" w:sz="0" w:space="0" w:color="auto"/>
      </w:divBdr>
    </w:div>
    <w:div w:id="1838306706">
      <w:bodyDiv w:val="1"/>
      <w:marLeft w:val="0"/>
      <w:marRight w:val="0"/>
      <w:marTop w:val="0"/>
      <w:marBottom w:val="0"/>
      <w:divBdr>
        <w:top w:val="none" w:sz="0" w:space="0" w:color="auto"/>
        <w:left w:val="none" w:sz="0" w:space="0" w:color="auto"/>
        <w:bottom w:val="none" w:sz="0" w:space="0" w:color="auto"/>
        <w:right w:val="none" w:sz="0" w:space="0" w:color="auto"/>
      </w:divBdr>
    </w:div>
    <w:div w:id="1945259648">
      <w:bodyDiv w:val="1"/>
      <w:marLeft w:val="0"/>
      <w:marRight w:val="0"/>
      <w:marTop w:val="0"/>
      <w:marBottom w:val="0"/>
      <w:divBdr>
        <w:top w:val="none" w:sz="0" w:space="0" w:color="auto"/>
        <w:left w:val="none" w:sz="0" w:space="0" w:color="auto"/>
        <w:bottom w:val="none" w:sz="0" w:space="0" w:color="auto"/>
        <w:right w:val="none" w:sz="0" w:space="0" w:color="auto"/>
      </w:divBdr>
    </w:div>
    <w:div w:id="1959406657">
      <w:bodyDiv w:val="1"/>
      <w:marLeft w:val="0"/>
      <w:marRight w:val="0"/>
      <w:marTop w:val="0"/>
      <w:marBottom w:val="0"/>
      <w:divBdr>
        <w:top w:val="none" w:sz="0" w:space="0" w:color="auto"/>
        <w:left w:val="none" w:sz="0" w:space="0" w:color="auto"/>
        <w:bottom w:val="none" w:sz="0" w:space="0" w:color="auto"/>
        <w:right w:val="none" w:sz="0" w:space="0" w:color="auto"/>
      </w:divBdr>
    </w:div>
    <w:div w:id="2024358509">
      <w:bodyDiv w:val="1"/>
      <w:marLeft w:val="0"/>
      <w:marRight w:val="0"/>
      <w:marTop w:val="0"/>
      <w:marBottom w:val="0"/>
      <w:divBdr>
        <w:top w:val="none" w:sz="0" w:space="0" w:color="auto"/>
        <w:left w:val="none" w:sz="0" w:space="0" w:color="auto"/>
        <w:bottom w:val="none" w:sz="0" w:space="0" w:color="auto"/>
        <w:right w:val="none" w:sz="0" w:space="0" w:color="auto"/>
      </w:divBdr>
    </w:div>
    <w:div w:id="2026832414">
      <w:bodyDiv w:val="1"/>
      <w:marLeft w:val="0"/>
      <w:marRight w:val="0"/>
      <w:marTop w:val="0"/>
      <w:marBottom w:val="0"/>
      <w:divBdr>
        <w:top w:val="none" w:sz="0" w:space="0" w:color="auto"/>
        <w:left w:val="none" w:sz="0" w:space="0" w:color="auto"/>
        <w:bottom w:val="none" w:sz="0" w:space="0" w:color="auto"/>
        <w:right w:val="none" w:sz="0" w:space="0" w:color="auto"/>
      </w:divBdr>
    </w:div>
    <w:div w:id="2101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2B5F163A7782F5667B2AEF9A53B44671FE11F6FDB51361DD0E7871584DF5D7D2D57E1B12F2001347F6EB1683F6168E97A527591AE1BEf2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1D82B5F163A7782F5667B2AEF9A53B44671FE11F6FDB51361DD0E7871584DF5D7D2D57E1B12F3081347F6EB1683F6168E97A527591AE1BEf2B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D82B5F163A7782F5667B2AEF9A53B44671FE11F6FDB51361DD0E7871584DF5D7D2D57E1911FD5C4108F7B753DFE5178197A72146f1B1M" TargetMode="External"/><Relationship Id="rId11" Type="http://schemas.openxmlformats.org/officeDocument/2006/relationships/hyperlink" Target="consultantplus://offline/ref=A1D82B5F163A7782F5667B2AEF9A53B44671FB15F2FCB51361DD0E7871584DF5C5D28D721A1BE8081652A0BA53fDBFM" TargetMode="External"/><Relationship Id="rId5" Type="http://schemas.openxmlformats.org/officeDocument/2006/relationships/webSettings" Target="webSettings.xml"/><Relationship Id="rId10" Type="http://schemas.openxmlformats.org/officeDocument/2006/relationships/hyperlink" Target="consultantplus://offline/ref=A1D82B5F163A7782F5667B2AEF9A53B44771FA18F0F8B51361DD0E7871584DF5C5D28D721A1BE8081652A0BA53fDBFM" TargetMode="External"/><Relationship Id="rId4" Type="http://schemas.openxmlformats.org/officeDocument/2006/relationships/settings" Target="settings.xml"/><Relationship Id="rId9" Type="http://schemas.openxmlformats.org/officeDocument/2006/relationships/hyperlink" Target="consultantplus://offline/ref=A1D82B5F163A7782F5667B2AEF9A53B44671FE11F6FDB51361DD0E7871584DF5D7D2D57E1910FD5C4108F7B753DFE5178197A72146f1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6292-7ED9-4DE9-AF09-ED2DF58C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33</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admin</cp:lastModifiedBy>
  <cp:revision>3</cp:revision>
  <cp:lastPrinted>2020-09-23T09:54:00Z</cp:lastPrinted>
  <dcterms:created xsi:type="dcterms:W3CDTF">2020-09-23T06:04:00Z</dcterms:created>
  <dcterms:modified xsi:type="dcterms:W3CDTF">2020-09-23T09:54:00Z</dcterms:modified>
</cp:coreProperties>
</file>